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/>
    <w:p w:rsidR="00CD59FD" w:rsidRDefault="00CD59FD"/>
    <w:p w:rsidR="00931658" w:rsidRDefault="00931658" w:rsidP="00931658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931658" w:rsidRDefault="00931658" w:rsidP="00931658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DE4A50">
        <w:rPr>
          <w:rFonts w:ascii="Arial" w:hAnsi="Arial" w:cs="Arial"/>
          <w:b/>
          <w:color w:val="FF0000"/>
          <w:sz w:val="32"/>
          <w:szCs w:val="32"/>
        </w:rPr>
        <w:t xml:space="preserve">UNIDAD PARA LA PREVENCIÓN COMUNITARIA DE LA VIOLENCIA </w:t>
      </w:r>
    </w:p>
    <w:p w:rsidR="00E938E0" w:rsidRDefault="00E938E0" w:rsidP="00E938E0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Coordinador General en Funciones: Lic. Alberto Luján Villagrán </w:t>
      </w:r>
    </w:p>
    <w:p w:rsidR="006B3357" w:rsidRDefault="00931658" w:rsidP="00677E2E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0" w:name="_Hlk216681929"/>
      <w:r w:rsidR="00677E2E">
        <w:rPr>
          <w:rFonts w:ascii="Arial" w:hAnsi="Arial" w:cs="Arial"/>
          <w:b/>
          <w:sz w:val="22"/>
          <w:szCs w:val="22"/>
        </w:rPr>
        <w:t>Gary Estuardo Castañeda Villatoro</w:t>
      </w:r>
      <w:bookmarkEnd w:id="0"/>
    </w:p>
    <w:p w:rsidR="00931658" w:rsidRPr="001E1126" w:rsidRDefault="00931658" w:rsidP="00A014A6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6B3357">
        <w:rPr>
          <w:rFonts w:ascii="Arial" w:hAnsi="Arial" w:cs="Arial"/>
          <w:b/>
          <w:sz w:val="22"/>
          <w:szCs w:val="22"/>
        </w:rPr>
        <w:t>3</w:t>
      </w:r>
      <w:r w:rsidR="00A014A6">
        <w:rPr>
          <w:rFonts w:ascii="Arial" w:hAnsi="Arial" w:cs="Arial"/>
          <w:b/>
          <w:sz w:val="22"/>
          <w:szCs w:val="22"/>
        </w:rPr>
        <w:t>1</w:t>
      </w:r>
      <w:r w:rsidR="008F4966">
        <w:rPr>
          <w:rFonts w:ascii="Arial" w:hAnsi="Arial" w:cs="Arial"/>
          <w:b/>
          <w:sz w:val="22"/>
          <w:szCs w:val="22"/>
        </w:rPr>
        <w:t>/</w:t>
      </w:r>
      <w:r w:rsidR="006933E3">
        <w:rPr>
          <w:rFonts w:ascii="Arial" w:hAnsi="Arial" w:cs="Arial"/>
          <w:b/>
          <w:sz w:val="22"/>
          <w:szCs w:val="22"/>
        </w:rPr>
        <w:t>0</w:t>
      </w:r>
      <w:r w:rsidR="00A014A6">
        <w:rPr>
          <w:rFonts w:ascii="Arial" w:hAnsi="Arial" w:cs="Arial"/>
          <w:b/>
          <w:sz w:val="22"/>
          <w:szCs w:val="22"/>
        </w:rPr>
        <w:t>7</w:t>
      </w:r>
      <w:r w:rsidR="008F4966">
        <w:rPr>
          <w:rFonts w:ascii="Arial" w:hAnsi="Arial" w:cs="Arial"/>
          <w:b/>
          <w:sz w:val="22"/>
          <w:szCs w:val="22"/>
        </w:rPr>
        <w:t>/202</w:t>
      </w:r>
      <w:r w:rsidR="006933E3">
        <w:rPr>
          <w:rFonts w:ascii="Arial" w:hAnsi="Arial" w:cs="Arial"/>
          <w:b/>
          <w:sz w:val="22"/>
          <w:szCs w:val="22"/>
        </w:rPr>
        <w:t>6</w:t>
      </w:r>
    </w:p>
    <w:p w:rsidR="00931658" w:rsidRPr="00931658" w:rsidRDefault="00931658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 (</w:t>
      </w:r>
      <w:r w:rsidRPr="002F4EC2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2F4EC2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2F4EC2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t</w:t>
      </w:r>
      <w:r w:rsidRPr="002F4EC2">
        <w:rPr>
          <w:rFonts w:ascii="Arial" w:hAnsi="Arial" w:cs="Arial"/>
          <w:b/>
          <w:bCs/>
          <w:color w:val="000000"/>
          <w:spacing w:val="6"/>
          <w:w w:val="102"/>
          <w:sz w:val="22"/>
          <w:szCs w:val="22"/>
          <w:u w:val="single"/>
        </w:rPr>
        <w:t>í</w:t>
      </w:r>
      <w:r w:rsidRPr="002F4EC2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c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u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</w:t>
      </w:r>
      <w:r w:rsidRPr="002F4EC2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0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num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</w:t>
      </w:r>
      <w:r w:rsidRPr="002F4EC2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</w:t>
      </w:r>
      <w:r w:rsidRPr="002F4EC2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 xml:space="preserve">l 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19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L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y 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d</w:t>
      </w:r>
      <w:r w:rsidRPr="002F4EC2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 xml:space="preserve">e </w:t>
      </w:r>
      <w:r w:rsidRPr="002F4EC2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2F4EC2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c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2F4EC2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l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2F4EC2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I</w:t>
      </w:r>
      <w:r w:rsidRPr="002F4EC2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n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f</w:t>
      </w:r>
      <w:r w:rsidRPr="002F4EC2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o</w:t>
      </w:r>
      <w:r w:rsidRPr="002F4EC2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m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ac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i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ó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 xml:space="preserve">n </w:t>
      </w:r>
      <w:r w:rsidRPr="002F4EC2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P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úb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li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ca)</w:t>
      </w:r>
    </w:p>
    <w:p w:rsidR="00931658" w:rsidRDefault="00931658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F4EC2">
        <w:rPr>
          <w:rFonts w:ascii="Arial" w:hAnsi="Arial" w:cs="Arial"/>
          <w:b/>
          <w:bCs/>
          <w:color w:val="000000"/>
          <w:sz w:val="22"/>
          <w:szCs w:val="22"/>
        </w:rPr>
        <w:t>CONTRATOS DE ARRENDAMIENTO</w:t>
      </w:r>
    </w:p>
    <w:tbl>
      <w:tblPr>
        <w:tblpPr w:leftFromText="141" w:rightFromText="141" w:vertAnchor="page" w:horzAnchor="margin" w:tblpX="-431" w:tblpY="3706"/>
        <w:tblW w:w="14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9"/>
        <w:gridCol w:w="5528"/>
        <w:gridCol w:w="1930"/>
        <w:gridCol w:w="1560"/>
        <w:gridCol w:w="2386"/>
      </w:tblGrid>
      <w:tr w:rsidR="00461E5F" w:rsidRPr="00902C59" w:rsidTr="00292E81">
        <w:tc>
          <w:tcPr>
            <w:tcW w:w="2979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Características del bien o servicio adquirido</w:t>
            </w:r>
          </w:p>
        </w:tc>
        <w:tc>
          <w:tcPr>
            <w:tcW w:w="5528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Motivos del arrendamiento</w:t>
            </w:r>
          </w:p>
        </w:tc>
        <w:tc>
          <w:tcPr>
            <w:tcW w:w="1930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Datos generales del arrendatario</w:t>
            </w: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(Nombre y NIT)</w:t>
            </w:r>
          </w:p>
        </w:tc>
        <w:tc>
          <w:tcPr>
            <w:tcW w:w="1560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Monto del contrato</w:t>
            </w:r>
          </w:p>
        </w:tc>
        <w:tc>
          <w:tcPr>
            <w:tcW w:w="2386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Plazo del contrato</w:t>
            </w:r>
          </w:p>
        </w:tc>
      </w:tr>
      <w:tr w:rsidR="00A0622D" w:rsidRPr="00902C59" w:rsidTr="00292E81">
        <w:trPr>
          <w:trHeight w:val="92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Pr="00E31063" w:rsidRDefault="00A0622D" w:rsidP="00292E81">
            <w:pPr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eastAsia="es-GT"/>
              </w:rPr>
            </w:pPr>
            <w:r w:rsidRPr="00AE4C62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Vía 4 1-61 zona 4, 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Contrato </w:t>
            </w:r>
            <w:r w:rsidR="00292E81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UPCV-0</w:t>
            </w:r>
            <w:r w:rsidR="00380C8C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20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5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Pr="00E31063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s-GT"/>
              </w:rPr>
            </w:pPr>
            <w:r w:rsidRPr="00AE4C62">
              <w:rPr>
                <w:rFonts w:ascii="Arial" w:hAnsi="Arial" w:cs="Arial"/>
                <w:sz w:val="18"/>
                <w:szCs w:val="18"/>
                <w:lang w:eastAsia="es-GT"/>
              </w:rPr>
              <w:t>Bien inmueble para el funcionamiento de las oficinas de la Unidad para la Prevención Comunitaria de la Violencia del Ministerio de Gobernación.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AE4C62">
              <w:rPr>
                <w:rFonts w:ascii="Arial" w:hAnsi="Arial" w:cs="Arial"/>
                <w:sz w:val="18"/>
                <w:szCs w:val="18"/>
                <w:lang w:eastAsia="es-GT"/>
              </w:rPr>
              <w:t>INDUSTRIAS EXCLUSIVAS GABRIELA S.A.</w:t>
            </w:r>
          </w:p>
          <w:p w:rsidR="00F90BFE" w:rsidRPr="00E31063" w:rsidRDefault="00F90BFE" w:rsidP="00292E8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s-GT"/>
              </w:rPr>
            </w:pPr>
            <w:r w:rsidRPr="00F90BFE">
              <w:rPr>
                <w:rFonts w:ascii="Arial" w:hAnsi="Arial" w:cs="Arial"/>
                <w:sz w:val="18"/>
                <w:szCs w:val="18"/>
                <w:lang w:eastAsia="es-GT"/>
              </w:rPr>
              <w:t>NIT: 1710303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Pr="00AE4C62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AE4C62"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1,413,600.00</w:t>
            </w:r>
          </w:p>
          <w:p w:rsidR="00A0622D" w:rsidRPr="00E31063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s-GT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622D" w:rsidRPr="008F4966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01 DE 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ENERO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AL 3</w:t>
            </w:r>
            <w:r w:rsidR="00C46ABE">
              <w:rPr>
                <w:rFonts w:ascii="Arial" w:hAnsi="Arial" w:cs="Arial"/>
                <w:sz w:val="18"/>
                <w:szCs w:val="18"/>
                <w:lang w:eastAsia="es-GT"/>
              </w:rPr>
              <w:t>1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</w:t>
            </w:r>
            <w:r w:rsidR="00C46ABE">
              <w:rPr>
                <w:rFonts w:ascii="Arial" w:hAnsi="Arial" w:cs="Arial"/>
                <w:sz w:val="18"/>
                <w:szCs w:val="18"/>
                <w:lang w:eastAsia="es-GT"/>
              </w:rPr>
              <w:t>DICIEMBRE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202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</w:p>
        </w:tc>
      </w:tr>
      <w:tr w:rsidR="008B69B7" w:rsidRPr="00902C59" w:rsidTr="00292E81">
        <w:trPr>
          <w:trHeight w:val="92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Default="00292E81" w:rsidP="00292E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</w:p>
          <w:p w:rsidR="008B69B7" w:rsidRDefault="008B69B7" w:rsidP="00292E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el ala sur del sótano del bien inmueble ubicado en la 6 avenida 1-27 zona 4 de esta ciudad Edificio Mini,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</w:t>
            </w:r>
            <w:r w:rsidR="00292E81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UPCV-0</w:t>
            </w:r>
            <w:r w:rsidR="00380C8C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21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5</w:t>
            </w:r>
          </w:p>
          <w:p w:rsidR="008B69B7" w:rsidRPr="008F4966" w:rsidRDefault="008B69B7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9B7" w:rsidRPr="008F4966" w:rsidRDefault="008B69B7" w:rsidP="00292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Bien inmueble para el funcionamiento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de la Sección de Inventarios, Sección de Almacén y Bodega de la Un</w:t>
            </w: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idad para la Prevención Comunitaria de la Violencia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 del Ministerio de Gobernación</w:t>
            </w: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9B7" w:rsidRPr="008F4966" w:rsidRDefault="008B69B7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sz w:val="18"/>
                <w:szCs w:val="18"/>
                <w:lang w:eastAsia="es-GT"/>
              </w:rPr>
              <w:t>EDIFICACIONES EL AMPARO SOCIEDAD ANÓNIMA NIT:1696386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9B7" w:rsidRPr="008F4966" w:rsidRDefault="008B69B7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890,794.56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B69B7" w:rsidRPr="008F4966" w:rsidRDefault="00380C8C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</w:t>
            </w:r>
            <w:r w:rsidR="008B69B7"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ENERO</w:t>
            </w:r>
            <w:r w:rsidR="008B69B7"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="008B69B7"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AL 31 DE DICIEMBRE DE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</w:p>
        </w:tc>
      </w:tr>
      <w:tr w:rsidR="00292E81" w:rsidRPr="00902C59" w:rsidTr="00C2146E">
        <w:trPr>
          <w:trHeight w:val="143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Default="00292E81" w:rsidP="00292E81">
            <w:pPr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Ruta 2, 03-63 Edificio Campus Tecnológico Torre I, de la zona 4 de esta ciudad. 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Contrato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022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. </w:t>
            </w:r>
          </w:p>
          <w:p w:rsidR="00292E81" w:rsidRDefault="00292E81" w:rsidP="00292E81">
            <w:pPr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292E81" w:rsidRPr="00534FC4" w:rsidRDefault="00292E81" w:rsidP="00292E81">
            <w:pPr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CF015A" w:rsidRDefault="00292E81" w:rsidP="00292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03F6F">
              <w:rPr>
                <w:rFonts w:ascii="Arial" w:hAnsi="Arial" w:cs="Arial"/>
                <w:sz w:val="18"/>
                <w:szCs w:val="18"/>
              </w:rPr>
              <w:t xml:space="preserve">ien inmueble para el funcionamiento de oficinas </w:t>
            </w:r>
            <w:r>
              <w:rPr>
                <w:rFonts w:ascii="Arial" w:hAnsi="Arial" w:cs="Arial"/>
                <w:sz w:val="18"/>
                <w:szCs w:val="18"/>
              </w:rPr>
              <w:t>de la Unidad para la Prevención Comunitaria de la Violencia -UPCV- del Ministerio de Gobernación.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803F6F" w:rsidRDefault="00292E81" w:rsidP="00292E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sz w:val="18"/>
                <w:szCs w:val="18"/>
                <w:lang w:eastAsia="es-GT"/>
              </w:rPr>
              <w:t xml:space="preserve">CAMPUS TECNOLÓGICO, S.A. </w:t>
            </w:r>
          </w:p>
          <w:p w:rsidR="00292E81" w:rsidRPr="00803F6F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NIT: 3546914-5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8F4966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Q. 540,015.96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92E81" w:rsidRPr="008F4966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</w:t>
            </w:r>
            <w:r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ENERO</w:t>
            </w:r>
            <w:r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AL 31 DE DICIEMBRE DE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</w:p>
        </w:tc>
      </w:tr>
      <w:tr w:rsidR="00292E81" w:rsidRPr="00902C59" w:rsidTr="00292E81">
        <w:trPr>
          <w:trHeight w:val="92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en el </w:t>
            </w:r>
            <w:r w:rsidRPr="008B69B7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Barrio El Porvenir 2, camino a la Aldea Casas Viejas, Guastatoya, El Progreso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.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023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>Bien inmueble para el funcionamiento del Programa de Prevención y Erradicación de la Violencia Intrafamiliar -PROPEVI- en el Departamento de El Progreso, Municipio de Guastatoya a cargo de la Unidad para la Prevención Comunitaria de la Violencia del Ministerio de Gobernación.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GLADIS MARLENI QUIJADA VELA DE OLIVA                                 NIT: 22391673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Q. 90,000.00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92E81" w:rsidRPr="009C070C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 DE ENERO DE 2026 AL 31 DE DICIEMBRE DE 2027</w:t>
            </w:r>
          </w:p>
        </w:tc>
      </w:tr>
    </w:tbl>
    <w:p w:rsidR="00931658" w:rsidRDefault="00931658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BB6615" w:rsidRDefault="00BB6615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8B69B7" w:rsidRDefault="008B69B7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8B69B7" w:rsidRDefault="008B69B7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BB6615" w:rsidRDefault="00BB6615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tbl>
      <w:tblPr>
        <w:tblpPr w:leftFromText="141" w:rightFromText="141" w:vertAnchor="page" w:horzAnchor="margin" w:tblpY="2026"/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3"/>
        <w:gridCol w:w="5190"/>
        <w:gridCol w:w="1985"/>
        <w:gridCol w:w="1417"/>
        <w:gridCol w:w="2268"/>
      </w:tblGrid>
      <w:tr w:rsidR="005027CA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la 1er avenida 4-30 zona 3 del Municipio de Cuilapa, Santa Rosa.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No.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14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.  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Cuilapa Departamento de Santa Rosa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PEDRO ARNULFO MAIRÉN ALEMÁN 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173188-2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Q. 102,000.00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27CA" w:rsidRPr="009C070C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15 DE AGOSTO DE 2025 AL 14 DE AGOSTO DE 2026</w:t>
            </w:r>
          </w:p>
        </w:tc>
      </w:tr>
      <w:tr w:rsidR="00CB387F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Default="00CB387F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la 8ª. avenida 13-35 zona 1 del Municipio de Guatemala, Guatemala.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No.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15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.  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Pr="008B69B7" w:rsidRDefault="00CB387F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Guatemala Departamento de Guatemala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Default="00CB387F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PENTAGONO, S.A.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672250-4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Default="00F01B68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 762,750.00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387F" w:rsidRDefault="00F01B68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16 DE SEPTIEMBRE DE 2025 AL 15 DE SEPTIEMBRE DE 2027</w:t>
            </w:r>
          </w:p>
        </w:tc>
      </w:tr>
      <w:tr w:rsidR="0034790B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B1611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8 calle 0-12</w:t>
            </w:r>
            <w:r w:rsidR="00EE78A0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 zona 7, Quetzaltenango, Quetzaltenango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. Acta de Negociación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78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Pr="008B69B7" w:rsidRDefault="00FB1611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Quetzaltenango Departamento de Quetzaltenango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B1611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LUZ MARLYS YANI GALDAMÉZ DE MINERA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34810447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B1611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</w:t>
            </w:r>
            <w:r w:rsidR="00FD107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81,600.00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790B" w:rsidRDefault="00FD107C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 DE OCTUBRE DEL 2025 AL 30 DE SEPTIEMBRE DE 2026</w:t>
            </w:r>
          </w:p>
        </w:tc>
      </w:tr>
      <w:tr w:rsidR="0034790B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D107C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3 calle 3-25 zona 2, Santa Cruz Del Quiché, El Quiché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. Acta de Negociación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79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Pr="008B69B7" w:rsidRDefault="00FD107C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Santa Cruz del Quiché Departamento de El Quiché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D107C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CIRILIO COS LUX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 xml:space="preserve">NIT: </w:t>
            </w:r>
            <w:r w:rsidR="00A06552">
              <w:rPr>
                <w:rFonts w:ascii="Arial" w:hAnsi="Arial" w:cs="Arial"/>
                <w:sz w:val="18"/>
                <w:szCs w:val="18"/>
                <w:lang w:eastAsia="es-GT"/>
              </w:rPr>
              <w:t>522179K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A06552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 78,000.00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790B" w:rsidRDefault="00A06552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 DE OCTUBRE DEL 2025 AL 30 DE SEPTIEMBRE DE 2026</w:t>
            </w:r>
          </w:p>
        </w:tc>
      </w:tr>
      <w:tr w:rsidR="0028107F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28107F" w:rsidP="0028107F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en </w:t>
            </w:r>
            <w:r w:rsidR="00EE78A0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Lote de Terreno 6ta. Avenida Norte de la Ciudad de Jalapa</w:t>
            </w:r>
            <w:r w:rsidR="004B1629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, Jalapa.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</w:t>
            </w:r>
            <w:r w:rsidR="004B1629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Contrato No.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UPCV-0</w:t>
            </w:r>
            <w:r w:rsidR="004B1629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17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Pr="008B69B7" w:rsidRDefault="0028107F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 w:rsidR="004B1629">
              <w:rPr>
                <w:rFonts w:ascii="Arial" w:hAnsi="Arial" w:cs="Arial"/>
                <w:sz w:val="18"/>
                <w:szCs w:val="18"/>
                <w:lang w:eastAsia="es-GT"/>
              </w:rPr>
              <w:t>Jalapa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  <w:r w:rsidR="004B1629">
              <w:rPr>
                <w:rFonts w:ascii="Arial" w:hAnsi="Arial" w:cs="Arial"/>
                <w:sz w:val="18"/>
                <w:szCs w:val="18"/>
                <w:lang w:eastAsia="es-GT"/>
              </w:rPr>
              <w:t xml:space="preserve">del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Departamento de </w:t>
            </w:r>
            <w:r w:rsidR="004B1629">
              <w:rPr>
                <w:rFonts w:ascii="Arial" w:hAnsi="Arial" w:cs="Arial"/>
                <w:sz w:val="18"/>
                <w:szCs w:val="18"/>
                <w:lang w:eastAsia="es-GT"/>
              </w:rPr>
              <w:t>Jalapa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4B1629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VELINDA FIDELA DUQUE INTERIANO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2611105-5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4B1629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</w:t>
            </w:r>
            <w:r w:rsidR="009B1AB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118,272.00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07F" w:rsidRDefault="009B1ABF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17 DE NOVIEMBRE DEL 2025 AL 16 DE NOVIEMBRE DEL 2026</w:t>
            </w:r>
          </w:p>
        </w:tc>
      </w:tr>
      <w:tr w:rsidR="0028107F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28107F" w:rsidP="0028107F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</w:t>
            </w:r>
            <w:r w:rsidR="00B044EA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a en Residenciales El Roble, km 9.5 carretera a Tikal, Flores, Petén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. </w:t>
            </w:r>
            <w:r w:rsidR="00B044EA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Contrato No.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UPCV-0</w:t>
            </w:r>
            <w:r w:rsidR="00B044EA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16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Pr="008B69B7" w:rsidRDefault="0028107F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San</w:t>
            </w:r>
            <w:r w:rsidR="00B044EA">
              <w:rPr>
                <w:rFonts w:ascii="Arial" w:hAnsi="Arial" w:cs="Arial"/>
                <w:sz w:val="18"/>
                <w:szCs w:val="18"/>
                <w:lang w:eastAsia="es-GT"/>
              </w:rPr>
              <w:t xml:space="preserve"> Benito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  <w:r w:rsidR="00B044EA">
              <w:rPr>
                <w:rFonts w:ascii="Arial" w:hAnsi="Arial" w:cs="Arial"/>
                <w:sz w:val="18"/>
                <w:szCs w:val="18"/>
                <w:lang w:eastAsia="es-GT"/>
              </w:rPr>
              <w:t xml:space="preserve">del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Departamento de </w:t>
            </w:r>
            <w:r w:rsidR="00B044EA">
              <w:rPr>
                <w:rFonts w:ascii="Arial" w:hAnsi="Arial" w:cs="Arial"/>
                <w:sz w:val="18"/>
                <w:szCs w:val="18"/>
                <w:lang w:eastAsia="es-GT"/>
              </w:rPr>
              <w:t>Petén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3B5FF0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MYLENA JEAQUELINE ARENAS URIZAR DE BURELO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15855724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3B5FF0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 195,996.00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07F" w:rsidRDefault="003B5FF0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03 DE NOVIEMBRE DEL 2025 AL 02 DE NOVIEMBRE DEL 2027</w:t>
            </w:r>
          </w:p>
        </w:tc>
      </w:tr>
    </w:tbl>
    <w:p w:rsidR="005027CA" w:rsidRDefault="005027CA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5027CA" w:rsidRDefault="005027CA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5027CA" w:rsidRDefault="005027CA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28107F" w:rsidRDefault="0028107F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28107F" w:rsidRDefault="0028107F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BB6615" w:rsidRDefault="00BB6615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28107F" w:rsidRDefault="0028107F" w:rsidP="00931658">
      <w:pPr>
        <w:rPr>
          <w:rFonts w:ascii="Arial" w:hAnsi="Arial" w:cs="Arial"/>
          <w:b/>
          <w:sz w:val="22"/>
        </w:rPr>
      </w:pPr>
    </w:p>
    <w:p w:rsidR="00592217" w:rsidRDefault="00592217" w:rsidP="00931658">
      <w:pPr>
        <w:rPr>
          <w:rFonts w:ascii="Arial" w:hAnsi="Arial" w:cs="Arial"/>
          <w:b/>
          <w:sz w:val="22"/>
        </w:rPr>
      </w:pPr>
    </w:p>
    <w:p w:rsidR="00592217" w:rsidRDefault="00592217" w:rsidP="00931658">
      <w:pPr>
        <w:rPr>
          <w:rFonts w:ascii="Arial" w:hAnsi="Arial" w:cs="Arial"/>
          <w:b/>
          <w:sz w:val="22"/>
        </w:rPr>
      </w:pPr>
    </w:p>
    <w:p w:rsidR="00BB6615" w:rsidRDefault="00931658" w:rsidP="00931658">
      <w:pPr>
        <w:rPr>
          <w:rFonts w:ascii="Arial" w:hAnsi="Arial" w:cs="Arial"/>
          <w:b/>
          <w:sz w:val="22"/>
        </w:rPr>
      </w:pPr>
      <w:r w:rsidRPr="00F50653">
        <w:rPr>
          <w:rFonts w:ascii="Arial" w:hAnsi="Arial" w:cs="Arial"/>
          <w:b/>
          <w:sz w:val="22"/>
        </w:rPr>
        <w:t>NOTA</w:t>
      </w:r>
    </w:p>
    <w:p w:rsidR="00BB6615" w:rsidRDefault="00BB6615" w:rsidP="00931658">
      <w:pPr>
        <w:rPr>
          <w:rFonts w:ascii="Arial" w:hAnsi="Arial" w:cs="Arial"/>
          <w:b/>
          <w:sz w:val="22"/>
        </w:rPr>
      </w:pPr>
    </w:p>
    <w:p w:rsidR="00BB6615" w:rsidRPr="00BB6615" w:rsidRDefault="00A0622D" w:rsidP="00BB6615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679D">
        <w:rPr>
          <w:rFonts w:ascii="Arial" w:hAnsi="Arial" w:cs="Arial"/>
          <w:sz w:val="18"/>
          <w:szCs w:val="18"/>
        </w:rPr>
        <w:t>El pago mensual de Industrias Exclusivas Gabriela, S.A. es de Q. 11</w:t>
      </w:r>
      <w:r w:rsidR="00580392">
        <w:rPr>
          <w:rFonts w:ascii="Arial" w:hAnsi="Arial" w:cs="Arial"/>
          <w:sz w:val="18"/>
          <w:szCs w:val="18"/>
        </w:rPr>
        <w:t>7</w:t>
      </w:r>
      <w:r w:rsidRPr="0060679D">
        <w:rPr>
          <w:rFonts w:ascii="Arial" w:hAnsi="Arial" w:cs="Arial"/>
          <w:sz w:val="18"/>
          <w:szCs w:val="18"/>
        </w:rPr>
        <w:t>,</w:t>
      </w:r>
      <w:r w:rsidR="00580392">
        <w:rPr>
          <w:rFonts w:ascii="Arial" w:hAnsi="Arial" w:cs="Arial"/>
          <w:sz w:val="18"/>
          <w:szCs w:val="18"/>
        </w:rPr>
        <w:t>8</w:t>
      </w:r>
      <w:r w:rsidRPr="0060679D">
        <w:rPr>
          <w:rFonts w:ascii="Arial" w:hAnsi="Arial" w:cs="Arial"/>
          <w:sz w:val="18"/>
          <w:szCs w:val="18"/>
        </w:rPr>
        <w:t xml:space="preserve">00.00 del bien inmueble de las oficinas de la Unidad para la Prevención Comunitaria de la Violencia corresponden al mes de </w:t>
      </w:r>
      <w:r w:rsidR="00A014A6">
        <w:rPr>
          <w:rFonts w:ascii="Arial" w:hAnsi="Arial" w:cs="Arial"/>
          <w:sz w:val="18"/>
          <w:szCs w:val="18"/>
        </w:rPr>
        <w:t>junio</w:t>
      </w:r>
      <w:r w:rsidRPr="0060679D">
        <w:rPr>
          <w:rFonts w:ascii="Arial" w:hAnsi="Arial" w:cs="Arial"/>
          <w:sz w:val="18"/>
          <w:szCs w:val="18"/>
        </w:rPr>
        <w:t xml:space="preserve"> de 202</w:t>
      </w:r>
      <w:r w:rsidR="005F50B6">
        <w:rPr>
          <w:rFonts w:ascii="Arial" w:hAnsi="Arial" w:cs="Arial"/>
          <w:sz w:val="18"/>
          <w:szCs w:val="18"/>
        </w:rPr>
        <w:t>6</w:t>
      </w:r>
      <w:r w:rsidRPr="0060679D">
        <w:rPr>
          <w:rFonts w:ascii="Arial" w:hAnsi="Arial" w:cs="Arial"/>
          <w:sz w:val="18"/>
          <w:szCs w:val="18"/>
        </w:rPr>
        <w:t>.</w:t>
      </w:r>
    </w:p>
    <w:p w:rsidR="00FB4DFE" w:rsidRPr="00CD577B" w:rsidRDefault="009B5872" w:rsidP="00CD577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7A4C92">
        <w:rPr>
          <w:rFonts w:ascii="Arial" w:hAnsi="Arial" w:cs="Arial"/>
          <w:sz w:val="18"/>
        </w:rPr>
        <w:t xml:space="preserve">El </w:t>
      </w:r>
      <w:r w:rsidR="00CD577B">
        <w:rPr>
          <w:rFonts w:ascii="Arial" w:hAnsi="Arial" w:cs="Arial"/>
          <w:sz w:val="18"/>
        </w:rPr>
        <w:t>pago mensual de</w:t>
      </w:r>
      <w:r w:rsidR="007A4C92" w:rsidRPr="007A4C92">
        <w:rPr>
          <w:rFonts w:ascii="Arial" w:hAnsi="Arial" w:cs="Arial"/>
          <w:sz w:val="18"/>
        </w:rPr>
        <w:t xml:space="preserve"> </w:t>
      </w:r>
      <w:r w:rsidR="007A4C92">
        <w:rPr>
          <w:rFonts w:ascii="Arial" w:hAnsi="Arial" w:cs="Arial"/>
          <w:sz w:val="18"/>
        </w:rPr>
        <w:t>Edificaciones El Amparo</w:t>
      </w:r>
      <w:r w:rsidR="007A4C92" w:rsidRPr="007A4C92">
        <w:rPr>
          <w:rFonts w:ascii="Arial" w:hAnsi="Arial" w:cs="Arial"/>
          <w:sz w:val="18"/>
        </w:rPr>
        <w:t xml:space="preserve">, </w:t>
      </w:r>
      <w:r w:rsidR="007A4C92">
        <w:rPr>
          <w:rFonts w:ascii="Arial" w:hAnsi="Arial" w:cs="Arial"/>
          <w:sz w:val="18"/>
        </w:rPr>
        <w:t>S.A.</w:t>
      </w:r>
      <w:r w:rsidR="00CD577B">
        <w:rPr>
          <w:rFonts w:ascii="Arial" w:hAnsi="Arial" w:cs="Arial"/>
          <w:sz w:val="18"/>
        </w:rPr>
        <w:t xml:space="preserve"> es de Q</w:t>
      </w:r>
      <w:r w:rsidR="007A4C92">
        <w:rPr>
          <w:rFonts w:ascii="Arial" w:hAnsi="Arial" w:cs="Arial"/>
          <w:sz w:val="18"/>
        </w:rPr>
        <w:t>.</w:t>
      </w:r>
      <w:r w:rsidR="00CD577B">
        <w:rPr>
          <w:rFonts w:ascii="Arial" w:hAnsi="Arial" w:cs="Arial"/>
          <w:sz w:val="18"/>
        </w:rPr>
        <w:t xml:space="preserve"> 74,232.88 </w:t>
      </w:r>
      <w:r w:rsidR="00CD577B" w:rsidRPr="0060679D">
        <w:rPr>
          <w:rFonts w:ascii="Arial" w:hAnsi="Arial" w:cs="Arial"/>
          <w:sz w:val="18"/>
          <w:szCs w:val="18"/>
        </w:rPr>
        <w:t xml:space="preserve">del bien inmueble de las oficinas de la Unidad para la Prevención Comunitaria de la Violencia corresponden al mes de </w:t>
      </w:r>
      <w:r w:rsidR="00A014A6">
        <w:rPr>
          <w:rFonts w:ascii="Arial" w:hAnsi="Arial" w:cs="Arial"/>
          <w:sz w:val="18"/>
          <w:szCs w:val="18"/>
        </w:rPr>
        <w:t>juni</w:t>
      </w:r>
      <w:r w:rsidR="000A63F7">
        <w:rPr>
          <w:rFonts w:ascii="Arial" w:hAnsi="Arial" w:cs="Arial"/>
          <w:sz w:val="18"/>
          <w:szCs w:val="18"/>
        </w:rPr>
        <w:t>o</w:t>
      </w:r>
      <w:r w:rsidR="005F50B6">
        <w:rPr>
          <w:rFonts w:ascii="Arial" w:hAnsi="Arial" w:cs="Arial"/>
          <w:sz w:val="18"/>
          <w:szCs w:val="18"/>
        </w:rPr>
        <w:t xml:space="preserve"> de 2026</w:t>
      </w:r>
      <w:r w:rsidR="00CD577B" w:rsidRPr="0060679D">
        <w:rPr>
          <w:rFonts w:ascii="Arial" w:hAnsi="Arial" w:cs="Arial"/>
          <w:sz w:val="18"/>
          <w:szCs w:val="18"/>
        </w:rPr>
        <w:t>.</w:t>
      </w:r>
    </w:p>
    <w:p w:rsidR="00CD577B" w:rsidRPr="00CD577B" w:rsidRDefault="007A4C92" w:rsidP="00CD577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 w:rsidR="00CD577B">
        <w:rPr>
          <w:rFonts w:ascii="Arial" w:hAnsi="Arial" w:cs="Arial"/>
          <w:sz w:val="18"/>
        </w:rPr>
        <w:t>pago mensual de</w:t>
      </w:r>
      <w:r w:rsidRPr="00CD577B">
        <w:rPr>
          <w:rFonts w:ascii="Arial" w:hAnsi="Arial" w:cs="Arial"/>
          <w:sz w:val="18"/>
        </w:rPr>
        <w:t xml:space="preserve"> Campus Tecnológico, S.A</w:t>
      </w:r>
      <w:r w:rsidR="00CD577B">
        <w:rPr>
          <w:rFonts w:ascii="Arial" w:hAnsi="Arial" w:cs="Arial"/>
          <w:sz w:val="18"/>
        </w:rPr>
        <w:t xml:space="preserve"> es de Q. 5</w:t>
      </w:r>
      <w:r w:rsidR="009F6DD2">
        <w:rPr>
          <w:rFonts w:ascii="Arial" w:hAnsi="Arial" w:cs="Arial"/>
          <w:sz w:val="18"/>
        </w:rPr>
        <w:t>9,461.17</w:t>
      </w:r>
      <w:r w:rsidR="00CD577B">
        <w:rPr>
          <w:rFonts w:ascii="Arial" w:hAnsi="Arial" w:cs="Arial"/>
          <w:sz w:val="18"/>
        </w:rPr>
        <w:t xml:space="preserve"> </w:t>
      </w:r>
      <w:r w:rsidR="00CD577B" w:rsidRPr="0060679D">
        <w:rPr>
          <w:rFonts w:ascii="Arial" w:hAnsi="Arial" w:cs="Arial"/>
          <w:sz w:val="18"/>
          <w:szCs w:val="18"/>
        </w:rPr>
        <w:t xml:space="preserve">del bien inmueble de las oficinas de la Unidad para la Prevención Comunitaria de la Violencia corresponden al mes de </w:t>
      </w:r>
      <w:r w:rsidR="00A014A6">
        <w:rPr>
          <w:rFonts w:ascii="Arial" w:hAnsi="Arial" w:cs="Arial"/>
          <w:sz w:val="18"/>
          <w:szCs w:val="18"/>
        </w:rPr>
        <w:t>juni</w:t>
      </w:r>
      <w:r w:rsidR="000A63F7">
        <w:rPr>
          <w:rFonts w:ascii="Arial" w:hAnsi="Arial" w:cs="Arial"/>
          <w:sz w:val="18"/>
          <w:szCs w:val="18"/>
        </w:rPr>
        <w:t>o</w:t>
      </w:r>
      <w:r w:rsidR="00CD577B" w:rsidRPr="0060679D">
        <w:rPr>
          <w:rFonts w:ascii="Arial" w:hAnsi="Arial" w:cs="Arial"/>
          <w:sz w:val="18"/>
          <w:szCs w:val="18"/>
        </w:rPr>
        <w:t xml:space="preserve"> de 202</w:t>
      </w:r>
      <w:r w:rsidR="009F6DD2">
        <w:rPr>
          <w:rFonts w:ascii="Arial" w:hAnsi="Arial" w:cs="Arial"/>
          <w:sz w:val="18"/>
          <w:szCs w:val="18"/>
        </w:rPr>
        <w:t>6</w:t>
      </w:r>
      <w:r w:rsidR="00CD577B" w:rsidRPr="0060679D">
        <w:rPr>
          <w:rFonts w:ascii="Arial" w:hAnsi="Arial" w:cs="Arial"/>
          <w:sz w:val="18"/>
          <w:szCs w:val="18"/>
        </w:rPr>
        <w:t>.</w:t>
      </w:r>
    </w:p>
    <w:p w:rsidR="00CD577B" w:rsidRDefault="00CD577B" w:rsidP="00CD577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</w:t>
      </w:r>
      <w:r w:rsidRPr="00CD577B">
        <w:rPr>
          <w:rFonts w:ascii="Arial" w:hAnsi="Arial" w:cs="Arial"/>
          <w:sz w:val="18"/>
        </w:rPr>
        <w:t xml:space="preserve">Gladis </w:t>
      </w:r>
      <w:proofErr w:type="spellStart"/>
      <w:r w:rsidRPr="00CD577B">
        <w:rPr>
          <w:rFonts w:ascii="Arial" w:hAnsi="Arial" w:cs="Arial"/>
          <w:sz w:val="18"/>
        </w:rPr>
        <w:t>Marleni</w:t>
      </w:r>
      <w:proofErr w:type="spellEnd"/>
      <w:r w:rsidRPr="00CD577B">
        <w:rPr>
          <w:rFonts w:ascii="Arial" w:hAnsi="Arial" w:cs="Arial"/>
          <w:sz w:val="18"/>
        </w:rPr>
        <w:t xml:space="preserve"> Quijada Vela de Oliva</w:t>
      </w:r>
      <w:r>
        <w:rPr>
          <w:rFonts w:ascii="Arial" w:hAnsi="Arial" w:cs="Arial"/>
          <w:sz w:val="18"/>
        </w:rPr>
        <w:t xml:space="preserve"> es de Q. 10,000.00 </w:t>
      </w:r>
      <w:r w:rsidR="003E59DA" w:rsidRPr="0060679D">
        <w:rPr>
          <w:rFonts w:ascii="Arial" w:hAnsi="Arial" w:cs="Arial"/>
          <w:sz w:val="18"/>
          <w:szCs w:val="18"/>
        </w:rPr>
        <w:t xml:space="preserve">del bien inmueble </w:t>
      </w:r>
      <w:r w:rsidR="003E59DA">
        <w:rPr>
          <w:rFonts w:ascii="Arial" w:hAnsi="Arial" w:cs="Arial"/>
          <w:sz w:val="18"/>
          <w:szCs w:val="18"/>
        </w:rPr>
        <w:t>para</w:t>
      </w:r>
      <w:r w:rsidR="003E59DA" w:rsidRPr="0060679D">
        <w:rPr>
          <w:rFonts w:ascii="Arial" w:hAnsi="Arial" w:cs="Arial"/>
          <w:sz w:val="18"/>
          <w:szCs w:val="18"/>
        </w:rPr>
        <w:t xml:space="preserve"> las oficinas de </w:t>
      </w:r>
      <w:r w:rsidR="003E59DA">
        <w:rPr>
          <w:rFonts w:ascii="Arial" w:hAnsi="Arial" w:cs="Arial"/>
          <w:sz w:val="18"/>
          <w:szCs w:val="18"/>
        </w:rPr>
        <w:t xml:space="preserve">PROPEVI a cargo de </w:t>
      </w:r>
      <w:r w:rsidR="003E59DA" w:rsidRPr="0060679D">
        <w:rPr>
          <w:rFonts w:ascii="Arial" w:hAnsi="Arial" w:cs="Arial"/>
          <w:sz w:val="18"/>
          <w:szCs w:val="18"/>
        </w:rPr>
        <w:t xml:space="preserve">la Unidad </w:t>
      </w:r>
      <w:r w:rsidRPr="0060679D">
        <w:rPr>
          <w:rFonts w:ascii="Arial" w:hAnsi="Arial" w:cs="Arial"/>
          <w:sz w:val="18"/>
          <w:szCs w:val="18"/>
        </w:rPr>
        <w:t xml:space="preserve">para la Prevención Comunitaria de la Violencia corresponden al mes de </w:t>
      </w:r>
      <w:r w:rsidR="00A014A6">
        <w:rPr>
          <w:rFonts w:ascii="Arial" w:hAnsi="Arial" w:cs="Arial"/>
          <w:sz w:val="18"/>
          <w:szCs w:val="18"/>
        </w:rPr>
        <w:t>juni</w:t>
      </w:r>
      <w:r w:rsidR="000A63F7">
        <w:rPr>
          <w:rFonts w:ascii="Arial" w:hAnsi="Arial" w:cs="Arial"/>
          <w:sz w:val="18"/>
          <w:szCs w:val="18"/>
        </w:rPr>
        <w:t>o</w:t>
      </w:r>
      <w:r w:rsidRPr="0060679D">
        <w:rPr>
          <w:rFonts w:ascii="Arial" w:hAnsi="Arial" w:cs="Arial"/>
          <w:sz w:val="18"/>
          <w:szCs w:val="18"/>
        </w:rPr>
        <w:t xml:space="preserve"> de 202</w:t>
      </w:r>
      <w:r w:rsidR="009F6DD2">
        <w:rPr>
          <w:rFonts w:ascii="Arial" w:hAnsi="Arial" w:cs="Arial"/>
          <w:sz w:val="18"/>
          <w:szCs w:val="18"/>
        </w:rPr>
        <w:t>6</w:t>
      </w:r>
      <w:r w:rsidRPr="0060679D">
        <w:rPr>
          <w:rFonts w:ascii="Arial" w:hAnsi="Arial" w:cs="Arial"/>
          <w:sz w:val="18"/>
          <w:szCs w:val="18"/>
        </w:rPr>
        <w:t>.</w:t>
      </w:r>
    </w:p>
    <w:p w:rsidR="00FB1611" w:rsidRPr="0028107F" w:rsidRDefault="00686536" w:rsidP="0028107F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Pedro Arnulfo </w:t>
      </w:r>
      <w:proofErr w:type="spellStart"/>
      <w:r>
        <w:rPr>
          <w:rFonts w:ascii="Arial" w:hAnsi="Arial" w:cs="Arial"/>
          <w:sz w:val="18"/>
        </w:rPr>
        <w:t>Mairén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gramStart"/>
      <w:r>
        <w:rPr>
          <w:rFonts w:ascii="Arial" w:hAnsi="Arial" w:cs="Arial"/>
          <w:sz w:val="18"/>
        </w:rPr>
        <w:t>Alemán</w:t>
      </w:r>
      <w:proofErr w:type="gramEnd"/>
      <w:r>
        <w:rPr>
          <w:rFonts w:ascii="Arial" w:hAnsi="Arial" w:cs="Arial"/>
          <w:sz w:val="18"/>
        </w:rPr>
        <w:t xml:space="preserve"> es de Q. 8</w:t>
      </w:r>
      <w:r w:rsidR="003E59DA">
        <w:rPr>
          <w:rFonts w:ascii="Arial" w:hAnsi="Arial" w:cs="Arial"/>
          <w:sz w:val="18"/>
        </w:rPr>
        <w:t>,</w:t>
      </w:r>
      <w:r>
        <w:rPr>
          <w:rFonts w:ascii="Arial" w:hAnsi="Arial" w:cs="Arial"/>
          <w:sz w:val="18"/>
        </w:rPr>
        <w:t xml:space="preserve">500.00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 w:rsidR="003E59DA"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 w:rsidR="003E59DA"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 xml:space="preserve">la Unidad para la Prevención Comunitaria de la Violencia corresponden al </w:t>
      </w:r>
      <w:r>
        <w:rPr>
          <w:rFonts w:ascii="Arial" w:hAnsi="Arial" w:cs="Arial"/>
          <w:sz w:val="18"/>
          <w:szCs w:val="18"/>
        </w:rPr>
        <w:t>1</w:t>
      </w:r>
      <w:r w:rsidR="00677E2E">
        <w:rPr>
          <w:rFonts w:ascii="Arial" w:hAnsi="Arial" w:cs="Arial"/>
          <w:sz w:val="18"/>
          <w:szCs w:val="18"/>
        </w:rPr>
        <w:t>5</w:t>
      </w:r>
      <w:r w:rsidRPr="0060679D">
        <w:rPr>
          <w:rFonts w:ascii="Arial" w:hAnsi="Arial" w:cs="Arial"/>
          <w:sz w:val="18"/>
          <w:szCs w:val="18"/>
        </w:rPr>
        <w:t xml:space="preserve"> de </w:t>
      </w:r>
      <w:r w:rsidR="00A014A6">
        <w:rPr>
          <w:rFonts w:ascii="Arial" w:hAnsi="Arial" w:cs="Arial"/>
          <w:sz w:val="18"/>
          <w:szCs w:val="18"/>
        </w:rPr>
        <w:t>junio</w:t>
      </w:r>
      <w:r w:rsidR="003E59DA">
        <w:rPr>
          <w:rFonts w:ascii="Arial" w:hAnsi="Arial" w:cs="Arial"/>
          <w:sz w:val="18"/>
          <w:szCs w:val="18"/>
        </w:rPr>
        <w:t xml:space="preserve"> </w:t>
      </w:r>
      <w:r w:rsidR="006933E3">
        <w:rPr>
          <w:rFonts w:ascii="Arial" w:hAnsi="Arial" w:cs="Arial"/>
          <w:sz w:val="18"/>
          <w:szCs w:val="18"/>
        </w:rPr>
        <w:t>del 202</w:t>
      </w:r>
      <w:r w:rsidR="009F6DD2">
        <w:rPr>
          <w:rFonts w:ascii="Arial" w:hAnsi="Arial" w:cs="Arial"/>
          <w:sz w:val="18"/>
          <w:szCs w:val="18"/>
        </w:rPr>
        <w:t>6</w:t>
      </w:r>
      <w:r w:rsidR="006933E3">
        <w:rPr>
          <w:rFonts w:ascii="Arial" w:hAnsi="Arial" w:cs="Arial"/>
          <w:sz w:val="18"/>
          <w:szCs w:val="18"/>
        </w:rPr>
        <w:t xml:space="preserve"> </w:t>
      </w:r>
      <w:r w:rsidR="003E59DA">
        <w:rPr>
          <w:rFonts w:ascii="Arial" w:hAnsi="Arial" w:cs="Arial"/>
          <w:sz w:val="18"/>
          <w:szCs w:val="18"/>
        </w:rPr>
        <w:t xml:space="preserve">al 14 de </w:t>
      </w:r>
      <w:r w:rsidR="000A63F7">
        <w:rPr>
          <w:rFonts w:ascii="Arial" w:hAnsi="Arial" w:cs="Arial"/>
          <w:sz w:val="18"/>
          <w:szCs w:val="18"/>
        </w:rPr>
        <w:t>ju</w:t>
      </w:r>
      <w:r w:rsidR="00A014A6">
        <w:rPr>
          <w:rFonts w:ascii="Arial" w:hAnsi="Arial" w:cs="Arial"/>
          <w:sz w:val="18"/>
          <w:szCs w:val="18"/>
        </w:rPr>
        <w:t>l</w:t>
      </w:r>
      <w:r w:rsidR="000A63F7">
        <w:rPr>
          <w:rFonts w:ascii="Arial" w:hAnsi="Arial" w:cs="Arial"/>
          <w:sz w:val="18"/>
          <w:szCs w:val="18"/>
        </w:rPr>
        <w:t>io</w:t>
      </w:r>
      <w:r w:rsidRPr="0060679D">
        <w:rPr>
          <w:rFonts w:ascii="Arial" w:hAnsi="Arial" w:cs="Arial"/>
          <w:sz w:val="18"/>
          <w:szCs w:val="18"/>
        </w:rPr>
        <w:t xml:space="preserve"> de</w:t>
      </w:r>
      <w:r w:rsidR="006933E3">
        <w:rPr>
          <w:rFonts w:ascii="Arial" w:hAnsi="Arial" w:cs="Arial"/>
          <w:sz w:val="18"/>
          <w:szCs w:val="18"/>
        </w:rPr>
        <w:t>l</w:t>
      </w:r>
      <w:r w:rsidRPr="0060679D">
        <w:rPr>
          <w:rFonts w:ascii="Arial" w:hAnsi="Arial" w:cs="Arial"/>
          <w:sz w:val="18"/>
          <w:szCs w:val="18"/>
        </w:rPr>
        <w:t xml:space="preserve"> 202</w:t>
      </w:r>
      <w:r w:rsidR="006933E3">
        <w:rPr>
          <w:rFonts w:ascii="Arial" w:hAnsi="Arial" w:cs="Arial"/>
          <w:sz w:val="18"/>
          <w:szCs w:val="18"/>
        </w:rPr>
        <w:t>6</w:t>
      </w:r>
      <w:r w:rsidR="0028107F">
        <w:rPr>
          <w:rFonts w:ascii="Arial" w:hAnsi="Arial" w:cs="Arial"/>
          <w:sz w:val="18"/>
          <w:szCs w:val="18"/>
        </w:rPr>
        <w:t>.</w:t>
      </w:r>
    </w:p>
    <w:p w:rsidR="005027CA" w:rsidRPr="00FB1611" w:rsidRDefault="003E59DA" w:rsidP="00FB1611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Pentágono, S.A. es de Q. 31,781.25 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</w:t>
      </w:r>
      <w:r>
        <w:rPr>
          <w:rFonts w:ascii="Arial" w:hAnsi="Arial" w:cs="Arial"/>
          <w:sz w:val="18"/>
          <w:szCs w:val="18"/>
        </w:rPr>
        <w:t xml:space="preserve"> 16 de </w:t>
      </w:r>
      <w:r w:rsidR="00A66D6E">
        <w:rPr>
          <w:rFonts w:ascii="Arial" w:hAnsi="Arial" w:cs="Arial"/>
          <w:sz w:val="18"/>
          <w:szCs w:val="18"/>
        </w:rPr>
        <w:t>juni</w:t>
      </w:r>
      <w:r w:rsidR="000A63F7">
        <w:rPr>
          <w:rFonts w:ascii="Arial" w:hAnsi="Arial" w:cs="Arial"/>
          <w:sz w:val="18"/>
          <w:szCs w:val="18"/>
        </w:rPr>
        <w:t>o</w:t>
      </w:r>
      <w:r w:rsidR="006933E3">
        <w:rPr>
          <w:rFonts w:ascii="Arial" w:hAnsi="Arial" w:cs="Arial"/>
          <w:sz w:val="18"/>
          <w:szCs w:val="18"/>
        </w:rPr>
        <w:t xml:space="preserve"> del 202</w:t>
      </w:r>
      <w:r w:rsidR="009F6DD2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al 15 de </w:t>
      </w:r>
      <w:r w:rsidR="000A63F7">
        <w:rPr>
          <w:rFonts w:ascii="Arial" w:hAnsi="Arial" w:cs="Arial"/>
          <w:sz w:val="18"/>
          <w:szCs w:val="18"/>
        </w:rPr>
        <w:t>ju</w:t>
      </w:r>
      <w:r w:rsidR="00A66D6E">
        <w:rPr>
          <w:rFonts w:ascii="Arial" w:hAnsi="Arial" w:cs="Arial"/>
          <w:sz w:val="18"/>
          <w:szCs w:val="18"/>
        </w:rPr>
        <w:t>l</w:t>
      </w:r>
      <w:r w:rsidR="000A63F7">
        <w:rPr>
          <w:rFonts w:ascii="Arial" w:hAnsi="Arial" w:cs="Arial"/>
          <w:sz w:val="18"/>
          <w:szCs w:val="18"/>
        </w:rPr>
        <w:t>io</w:t>
      </w:r>
      <w:r>
        <w:rPr>
          <w:rFonts w:ascii="Arial" w:hAnsi="Arial" w:cs="Arial"/>
          <w:sz w:val="18"/>
          <w:szCs w:val="18"/>
        </w:rPr>
        <w:t xml:space="preserve"> de</w:t>
      </w:r>
      <w:r w:rsidR="006933E3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 20</w:t>
      </w:r>
      <w:r w:rsidR="006933E3">
        <w:rPr>
          <w:rFonts w:ascii="Arial" w:hAnsi="Arial" w:cs="Arial"/>
          <w:sz w:val="18"/>
          <w:szCs w:val="18"/>
        </w:rPr>
        <w:t>26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D107C" w:rsidRDefault="00FD107C" w:rsidP="00FD107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8"/>
        </w:rPr>
      </w:pPr>
      <w:r w:rsidRPr="00CD577B">
        <w:rPr>
          <w:rFonts w:ascii="Arial" w:hAnsi="Arial" w:cs="Arial"/>
          <w:sz w:val="18"/>
        </w:rPr>
        <w:t xml:space="preserve">El arrendamiento del inmueble otorgado por </w:t>
      </w:r>
      <w:r>
        <w:rPr>
          <w:rFonts w:ascii="Arial" w:hAnsi="Arial" w:cs="Arial"/>
          <w:sz w:val="18"/>
        </w:rPr>
        <w:t xml:space="preserve">Luz </w:t>
      </w:r>
      <w:proofErr w:type="spellStart"/>
      <w:r>
        <w:rPr>
          <w:rFonts w:ascii="Arial" w:hAnsi="Arial" w:cs="Arial"/>
          <w:sz w:val="18"/>
        </w:rPr>
        <w:t>Marlys</w:t>
      </w:r>
      <w:proofErr w:type="spellEnd"/>
      <w:r>
        <w:rPr>
          <w:rFonts w:ascii="Arial" w:hAnsi="Arial" w:cs="Arial"/>
          <w:sz w:val="18"/>
        </w:rPr>
        <w:t xml:space="preserve"> Yani </w:t>
      </w:r>
      <w:proofErr w:type="spellStart"/>
      <w:r>
        <w:rPr>
          <w:rFonts w:ascii="Arial" w:hAnsi="Arial" w:cs="Arial"/>
          <w:sz w:val="18"/>
        </w:rPr>
        <w:t>Galdaméz</w:t>
      </w:r>
      <w:proofErr w:type="spellEnd"/>
      <w:r>
        <w:rPr>
          <w:rFonts w:ascii="Arial" w:hAnsi="Arial" w:cs="Arial"/>
          <w:sz w:val="18"/>
        </w:rPr>
        <w:t xml:space="preserve"> de Minera</w:t>
      </w:r>
      <w:r w:rsidRPr="00CD577B">
        <w:rPr>
          <w:rFonts w:ascii="Arial" w:hAnsi="Arial" w:cs="Arial"/>
          <w:sz w:val="18"/>
        </w:rPr>
        <w:t xml:space="preserve"> se realizó por medio de Acta de negociación, esto debido a que no sobrepasan los Q100,000.00.</w:t>
      </w:r>
    </w:p>
    <w:p w:rsidR="00FD107C" w:rsidRDefault="00FD107C" w:rsidP="00FD107C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Luz </w:t>
      </w:r>
      <w:proofErr w:type="spellStart"/>
      <w:r>
        <w:rPr>
          <w:rFonts w:ascii="Arial" w:hAnsi="Arial" w:cs="Arial"/>
          <w:sz w:val="18"/>
        </w:rPr>
        <w:t>Marlys</w:t>
      </w:r>
      <w:proofErr w:type="spellEnd"/>
      <w:r>
        <w:rPr>
          <w:rFonts w:ascii="Arial" w:hAnsi="Arial" w:cs="Arial"/>
          <w:sz w:val="18"/>
        </w:rPr>
        <w:t xml:space="preserve"> Yani </w:t>
      </w:r>
      <w:proofErr w:type="spellStart"/>
      <w:r>
        <w:rPr>
          <w:rFonts w:ascii="Arial" w:hAnsi="Arial" w:cs="Arial"/>
          <w:sz w:val="18"/>
        </w:rPr>
        <w:t>Galdaméz</w:t>
      </w:r>
      <w:proofErr w:type="spellEnd"/>
      <w:r>
        <w:rPr>
          <w:rFonts w:ascii="Arial" w:hAnsi="Arial" w:cs="Arial"/>
          <w:sz w:val="18"/>
        </w:rPr>
        <w:t xml:space="preserve"> de Minera es de Q. 6,800.00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 xml:space="preserve">la Unidad para la Prevención Comunitaria de la Violencia corresponden al mes de </w:t>
      </w:r>
      <w:r w:rsidR="00407275">
        <w:rPr>
          <w:rFonts w:ascii="Arial" w:hAnsi="Arial" w:cs="Arial"/>
          <w:sz w:val="18"/>
          <w:szCs w:val="18"/>
        </w:rPr>
        <w:t>junio</w:t>
      </w:r>
      <w:r w:rsidR="009F6DD2">
        <w:rPr>
          <w:rFonts w:ascii="Arial" w:hAnsi="Arial" w:cs="Arial"/>
          <w:sz w:val="18"/>
          <w:szCs w:val="18"/>
        </w:rPr>
        <w:t xml:space="preserve"> del 2026</w:t>
      </w:r>
      <w:r w:rsidRPr="0060679D">
        <w:rPr>
          <w:rFonts w:ascii="Arial" w:hAnsi="Arial" w:cs="Arial"/>
          <w:sz w:val="18"/>
          <w:szCs w:val="18"/>
        </w:rPr>
        <w:t>.</w:t>
      </w:r>
    </w:p>
    <w:p w:rsidR="00A06552" w:rsidRDefault="00A06552" w:rsidP="00A0655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8"/>
        </w:rPr>
      </w:pPr>
      <w:r w:rsidRPr="00CD577B">
        <w:rPr>
          <w:rFonts w:ascii="Arial" w:hAnsi="Arial" w:cs="Arial"/>
          <w:sz w:val="18"/>
        </w:rPr>
        <w:t xml:space="preserve">El arrendamiento del inmueble otorgado por </w:t>
      </w:r>
      <w:r>
        <w:rPr>
          <w:rFonts w:ascii="Arial" w:hAnsi="Arial" w:cs="Arial"/>
          <w:sz w:val="18"/>
        </w:rPr>
        <w:t>Cirilo Cos Lux</w:t>
      </w:r>
      <w:r w:rsidRPr="00CD577B">
        <w:rPr>
          <w:rFonts w:ascii="Arial" w:hAnsi="Arial" w:cs="Arial"/>
          <w:sz w:val="18"/>
        </w:rPr>
        <w:t xml:space="preserve"> se realizó por medio de Acta de negociación, esto debido a que no sobrepasan los Q100,000.00.</w:t>
      </w:r>
    </w:p>
    <w:p w:rsidR="00A06552" w:rsidRDefault="00A06552" w:rsidP="00A06552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>pago mensual de Cirilo Cos Lux</w:t>
      </w:r>
      <w:r w:rsidRPr="00CD577B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es de Q. 6,500.00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 mes de</w:t>
      </w:r>
      <w:r w:rsidR="00407275">
        <w:rPr>
          <w:rFonts w:ascii="Arial" w:hAnsi="Arial" w:cs="Arial"/>
          <w:sz w:val="18"/>
          <w:szCs w:val="18"/>
        </w:rPr>
        <w:t xml:space="preserve"> junio</w:t>
      </w:r>
      <w:r w:rsidR="009F6DD2">
        <w:rPr>
          <w:rFonts w:ascii="Arial" w:hAnsi="Arial" w:cs="Arial"/>
          <w:sz w:val="18"/>
          <w:szCs w:val="18"/>
        </w:rPr>
        <w:t xml:space="preserve"> de 2026</w:t>
      </w:r>
      <w:r w:rsidRPr="0060679D">
        <w:rPr>
          <w:rFonts w:ascii="Arial" w:hAnsi="Arial" w:cs="Arial"/>
          <w:sz w:val="18"/>
          <w:szCs w:val="18"/>
        </w:rPr>
        <w:t>.</w:t>
      </w:r>
    </w:p>
    <w:p w:rsidR="003B5FF0" w:rsidRPr="00FB1611" w:rsidRDefault="003B5FF0" w:rsidP="003B5FF0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</w:t>
      </w:r>
      <w:proofErr w:type="spellStart"/>
      <w:r>
        <w:rPr>
          <w:rFonts w:ascii="Arial" w:hAnsi="Arial" w:cs="Arial"/>
          <w:sz w:val="18"/>
        </w:rPr>
        <w:t>Velinda</w:t>
      </w:r>
      <w:proofErr w:type="spellEnd"/>
      <w:r>
        <w:rPr>
          <w:rFonts w:ascii="Arial" w:hAnsi="Arial" w:cs="Arial"/>
          <w:sz w:val="18"/>
        </w:rPr>
        <w:t xml:space="preserve"> Fidela Duque Interiano es de Q. </w:t>
      </w:r>
      <w:r w:rsidR="00524DDB">
        <w:rPr>
          <w:rFonts w:ascii="Arial" w:hAnsi="Arial" w:cs="Arial"/>
          <w:sz w:val="18"/>
        </w:rPr>
        <w:t>9,856.00</w:t>
      </w:r>
      <w:r>
        <w:rPr>
          <w:rFonts w:ascii="Arial" w:hAnsi="Arial" w:cs="Arial"/>
          <w:sz w:val="18"/>
        </w:rPr>
        <w:t xml:space="preserve">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</w:t>
      </w:r>
      <w:r>
        <w:rPr>
          <w:rFonts w:ascii="Arial" w:hAnsi="Arial" w:cs="Arial"/>
          <w:sz w:val="18"/>
          <w:szCs w:val="18"/>
        </w:rPr>
        <w:t xml:space="preserve"> </w:t>
      </w:r>
      <w:r w:rsidR="009F75D2">
        <w:rPr>
          <w:rFonts w:ascii="Arial" w:hAnsi="Arial" w:cs="Arial"/>
          <w:sz w:val="18"/>
          <w:szCs w:val="18"/>
        </w:rPr>
        <w:t xml:space="preserve">mes de </w:t>
      </w:r>
      <w:r w:rsidR="00407275">
        <w:rPr>
          <w:rFonts w:ascii="Arial" w:hAnsi="Arial" w:cs="Arial"/>
          <w:sz w:val="18"/>
          <w:szCs w:val="18"/>
        </w:rPr>
        <w:t>junio</w:t>
      </w:r>
      <w:r w:rsidR="009F6DD2">
        <w:rPr>
          <w:rFonts w:ascii="Arial" w:hAnsi="Arial" w:cs="Arial"/>
          <w:sz w:val="18"/>
          <w:szCs w:val="18"/>
        </w:rPr>
        <w:t xml:space="preserve"> de 2026</w:t>
      </w:r>
      <w:r>
        <w:rPr>
          <w:rFonts w:ascii="Arial" w:hAnsi="Arial" w:cs="Arial"/>
          <w:sz w:val="18"/>
          <w:szCs w:val="18"/>
        </w:rPr>
        <w:t xml:space="preserve">. </w:t>
      </w:r>
    </w:p>
    <w:p w:rsidR="00524DDB" w:rsidRPr="00FB1611" w:rsidRDefault="00524DDB" w:rsidP="00524DD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</w:t>
      </w:r>
      <w:proofErr w:type="spellStart"/>
      <w:r>
        <w:rPr>
          <w:rFonts w:ascii="Arial" w:hAnsi="Arial" w:cs="Arial"/>
          <w:sz w:val="18"/>
        </w:rPr>
        <w:t>Mylena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Jeaqueline</w:t>
      </w:r>
      <w:proofErr w:type="spellEnd"/>
      <w:r>
        <w:rPr>
          <w:rFonts w:ascii="Arial" w:hAnsi="Arial" w:cs="Arial"/>
          <w:sz w:val="18"/>
        </w:rPr>
        <w:t xml:space="preserve"> Arenas Urizar de Burelo es de Q. 8,166.50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</w:t>
      </w:r>
      <w:r>
        <w:rPr>
          <w:rFonts w:ascii="Arial" w:hAnsi="Arial" w:cs="Arial"/>
          <w:sz w:val="18"/>
          <w:szCs w:val="18"/>
        </w:rPr>
        <w:t xml:space="preserve"> mes de</w:t>
      </w:r>
      <w:r w:rsidR="00677E2E">
        <w:rPr>
          <w:rFonts w:ascii="Arial" w:hAnsi="Arial" w:cs="Arial"/>
          <w:sz w:val="18"/>
          <w:szCs w:val="18"/>
        </w:rPr>
        <w:t xml:space="preserve"> </w:t>
      </w:r>
      <w:r w:rsidR="00407275">
        <w:rPr>
          <w:rFonts w:ascii="Arial" w:hAnsi="Arial" w:cs="Arial"/>
          <w:sz w:val="18"/>
          <w:szCs w:val="18"/>
        </w:rPr>
        <w:t>junio</w:t>
      </w:r>
      <w:r w:rsidR="009F6DD2">
        <w:rPr>
          <w:rFonts w:ascii="Arial" w:hAnsi="Arial" w:cs="Arial"/>
          <w:sz w:val="18"/>
          <w:szCs w:val="18"/>
        </w:rPr>
        <w:t xml:space="preserve"> de 2026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D107C" w:rsidRPr="00A06552" w:rsidRDefault="00FD107C" w:rsidP="00A06552">
      <w:pPr>
        <w:pStyle w:val="Prrafodelista"/>
        <w:ind w:left="644"/>
        <w:rPr>
          <w:rFonts w:ascii="Arial" w:hAnsi="Arial" w:cs="Arial"/>
          <w:sz w:val="18"/>
          <w:szCs w:val="18"/>
        </w:rPr>
      </w:pPr>
    </w:p>
    <w:p w:rsidR="00CD577B" w:rsidRPr="00CD577B" w:rsidRDefault="00CD577B" w:rsidP="00CD577B">
      <w:pPr>
        <w:pStyle w:val="Prrafodelista"/>
        <w:ind w:left="644"/>
        <w:jc w:val="both"/>
        <w:rPr>
          <w:rFonts w:ascii="Arial" w:hAnsi="Arial" w:cs="Arial"/>
          <w:sz w:val="18"/>
        </w:rPr>
      </w:pPr>
      <w:bookmarkStart w:id="1" w:name="_GoBack"/>
      <w:bookmarkEnd w:id="1"/>
    </w:p>
    <w:sectPr w:rsidR="00CD577B" w:rsidRPr="00CD577B" w:rsidSect="00CF015A">
      <w:headerReference w:type="default" r:id="rId7"/>
      <w:footerReference w:type="default" r:id="rId8"/>
      <w:pgSz w:w="15840" w:h="12240" w:orient="landscape"/>
      <w:pgMar w:top="709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592217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090D2BC0" wp14:editId="59540B56">
          <wp:simplePos x="0" y="0"/>
          <wp:positionH relativeFrom="margin">
            <wp:align>left</wp:align>
          </wp:positionH>
          <wp:positionV relativeFrom="paragraph">
            <wp:posOffset>14605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592217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EFDB0DC" wp14:editId="5576AFC7">
          <wp:simplePos x="0" y="0"/>
          <wp:positionH relativeFrom="column">
            <wp:posOffset>-400050</wp:posOffset>
          </wp:positionH>
          <wp:positionV relativeFrom="paragraph">
            <wp:posOffset>-286385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D2A83"/>
    <w:multiLevelType w:val="hybridMultilevel"/>
    <w:tmpl w:val="CEE6FF8E"/>
    <w:lvl w:ilvl="0" w:tplc="F084A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1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C031855"/>
    <w:multiLevelType w:val="hybridMultilevel"/>
    <w:tmpl w:val="58A630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87384"/>
    <w:rsid w:val="000A1761"/>
    <w:rsid w:val="000A63F7"/>
    <w:rsid w:val="000B5B89"/>
    <w:rsid w:val="000D0B78"/>
    <w:rsid w:val="000F6CC1"/>
    <w:rsid w:val="001D0127"/>
    <w:rsid w:val="001E26F6"/>
    <w:rsid w:val="001F45AB"/>
    <w:rsid w:val="0024208F"/>
    <w:rsid w:val="0028107F"/>
    <w:rsid w:val="0028139C"/>
    <w:rsid w:val="00292E81"/>
    <w:rsid w:val="00324568"/>
    <w:rsid w:val="00345081"/>
    <w:rsid w:val="0034790B"/>
    <w:rsid w:val="00380C8C"/>
    <w:rsid w:val="003B5FF0"/>
    <w:rsid w:val="003D23B8"/>
    <w:rsid w:val="003E59DA"/>
    <w:rsid w:val="00407275"/>
    <w:rsid w:val="00461E5F"/>
    <w:rsid w:val="004745B7"/>
    <w:rsid w:val="004B1629"/>
    <w:rsid w:val="0050121A"/>
    <w:rsid w:val="005027CA"/>
    <w:rsid w:val="00524DDB"/>
    <w:rsid w:val="00552C6C"/>
    <w:rsid w:val="00560BBD"/>
    <w:rsid w:val="00580392"/>
    <w:rsid w:val="00592217"/>
    <w:rsid w:val="005F3892"/>
    <w:rsid w:val="005F50B6"/>
    <w:rsid w:val="0060679D"/>
    <w:rsid w:val="006326B9"/>
    <w:rsid w:val="0063758A"/>
    <w:rsid w:val="00677E2E"/>
    <w:rsid w:val="0068355D"/>
    <w:rsid w:val="00686536"/>
    <w:rsid w:val="006933E3"/>
    <w:rsid w:val="006B3357"/>
    <w:rsid w:val="006E71DC"/>
    <w:rsid w:val="007015DA"/>
    <w:rsid w:val="00711325"/>
    <w:rsid w:val="00743DB7"/>
    <w:rsid w:val="007A4C92"/>
    <w:rsid w:val="00812EF1"/>
    <w:rsid w:val="0083694F"/>
    <w:rsid w:val="008B69B7"/>
    <w:rsid w:val="008F4966"/>
    <w:rsid w:val="00917B13"/>
    <w:rsid w:val="00931658"/>
    <w:rsid w:val="009B1ABF"/>
    <w:rsid w:val="009B5872"/>
    <w:rsid w:val="009C070C"/>
    <w:rsid w:val="009F6DD2"/>
    <w:rsid w:val="009F75D2"/>
    <w:rsid w:val="00A014A6"/>
    <w:rsid w:val="00A0622D"/>
    <w:rsid w:val="00A06552"/>
    <w:rsid w:val="00A2643F"/>
    <w:rsid w:val="00A462E6"/>
    <w:rsid w:val="00A66D6E"/>
    <w:rsid w:val="00AE3799"/>
    <w:rsid w:val="00AE4C62"/>
    <w:rsid w:val="00B044EA"/>
    <w:rsid w:val="00B32C41"/>
    <w:rsid w:val="00B35092"/>
    <w:rsid w:val="00B94358"/>
    <w:rsid w:val="00BB6615"/>
    <w:rsid w:val="00C01BF2"/>
    <w:rsid w:val="00C2146E"/>
    <w:rsid w:val="00C46ABE"/>
    <w:rsid w:val="00C65288"/>
    <w:rsid w:val="00C70FF6"/>
    <w:rsid w:val="00C922B0"/>
    <w:rsid w:val="00CB387F"/>
    <w:rsid w:val="00CD577B"/>
    <w:rsid w:val="00CD59FD"/>
    <w:rsid w:val="00CF015A"/>
    <w:rsid w:val="00D0123C"/>
    <w:rsid w:val="00D51300"/>
    <w:rsid w:val="00D57961"/>
    <w:rsid w:val="00D6183E"/>
    <w:rsid w:val="00DB1672"/>
    <w:rsid w:val="00E31063"/>
    <w:rsid w:val="00E938E0"/>
    <w:rsid w:val="00EE78A0"/>
    <w:rsid w:val="00F01B68"/>
    <w:rsid w:val="00F0307A"/>
    <w:rsid w:val="00F321B9"/>
    <w:rsid w:val="00F36087"/>
    <w:rsid w:val="00F456C0"/>
    <w:rsid w:val="00F8758A"/>
    <w:rsid w:val="00F90BFE"/>
    <w:rsid w:val="00FB1611"/>
    <w:rsid w:val="00FB4DFE"/>
    <w:rsid w:val="00FC2310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;"/>
  <w14:docId w14:val="69EC4F07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  <w:style w:type="paragraph" w:styleId="NormalWeb">
    <w:name w:val="Normal (Web)"/>
    <w:basedOn w:val="Normal"/>
    <w:unhideWhenUsed/>
    <w:rsid w:val="00F36087"/>
    <w:pPr>
      <w:spacing w:before="96" w:after="120" w:line="360" w:lineRule="atLeast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606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3</Pages>
  <Words>1206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66</cp:revision>
  <cp:lastPrinted>2026-05-06T01:42:00Z</cp:lastPrinted>
  <dcterms:created xsi:type="dcterms:W3CDTF">2024-02-05T21:24:00Z</dcterms:created>
  <dcterms:modified xsi:type="dcterms:W3CDTF">2026-08-10T16:07:00Z</dcterms:modified>
</cp:coreProperties>
</file>