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E50745">
      <w:pPr>
        <w:pStyle w:val="Ttulo2"/>
      </w:pPr>
    </w:p>
    <w:p w:rsidR="00CD59FD" w:rsidRDefault="00CD59FD"/>
    <w:p w:rsidR="00EB18DA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EB18DA" w:rsidRPr="00A31134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2358A3" w:rsidRDefault="002358A3" w:rsidP="002358A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EB18DA" w:rsidRPr="001E1126" w:rsidRDefault="00EB18DA" w:rsidP="00F8358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F8358F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</w:p>
    <w:p w:rsidR="00EB18DA" w:rsidRPr="001E1126" w:rsidRDefault="00EB18DA" w:rsidP="00744D25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347441">
        <w:rPr>
          <w:rFonts w:ascii="Arial" w:hAnsi="Arial" w:cs="Arial"/>
          <w:b/>
          <w:sz w:val="22"/>
          <w:szCs w:val="22"/>
        </w:rPr>
        <w:t>28</w:t>
      </w:r>
      <w:r w:rsidR="00A724E2">
        <w:rPr>
          <w:rFonts w:ascii="Arial" w:hAnsi="Arial" w:cs="Arial"/>
          <w:b/>
          <w:sz w:val="22"/>
          <w:szCs w:val="22"/>
        </w:rPr>
        <w:t>/</w:t>
      </w:r>
      <w:r w:rsidR="004222A4">
        <w:rPr>
          <w:rFonts w:ascii="Arial" w:hAnsi="Arial" w:cs="Arial"/>
          <w:b/>
          <w:sz w:val="22"/>
          <w:szCs w:val="22"/>
        </w:rPr>
        <w:t>0</w:t>
      </w:r>
      <w:r w:rsidR="00347441">
        <w:rPr>
          <w:rFonts w:ascii="Arial" w:hAnsi="Arial" w:cs="Arial"/>
          <w:b/>
          <w:sz w:val="22"/>
          <w:szCs w:val="22"/>
        </w:rPr>
        <w:t>2</w:t>
      </w:r>
      <w:r w:rsidR="00A724E2">
        <w:rPr>
          <w:rFonts w:ascii="Arial" w:hAnsi="Arial" w:cs="Arial"/>
          <w:b/>
          <w:sz w:val="22"/>
          <w:szCs w:val="22"/>
        </w:rPr>
        <w:t>/202</w:t>
      </w:r>
      <w:r w:rsidR="004222A4">
        <w:rPr>
          <w:rFonts w:ascii="Arial" w:hAnsi="Arial" w:cs="Arial"/>
          <w:b/>
          <w:sz w:val="22"/>
          <w:szCs w:val="22"/>
        </w:rPr>
        <w:t>6</w:t>
      </w:r>
    </w:p>
    <w:p w:rsidR="00EB18DA" w:rsidRPr="00EB18DA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62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(Artículo 10, numeral 20, Ley de Acceso a la Información Pública)</w:t>
      </w:r>
    </w:p>
    <w:tbl>
      <w:tblPr>
        <w:tblpPr w:leftFromText="141" w:rightFromText="141" w:vertAnchor="text" w:horzAnchor="margin" w:tblpXSpec="right" w:tblpY="35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1701"/>
        <w:gridCol w:w="1843"/>
        <w:gridCol w:w="1842"/>
        <w:gridCol w:w="1985"/>
        <w:gridCol w:w="1559"/>
      </w:tblGrid>
      <w:tr w:rsidR="00EB18DA" w:rsidRPr="00877119" w:rsidTr="009C771A">
        <w:trPr>
          <w:trHeight w:val="1631"/>
        </w:trPr>
        <w:tc>
          <w:tcPr>
            <w:tcW w:w="212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los contratos</w:t>
            </w:r>
          </w:p>
        </w:tc>
        <w:tc>
          <w:tcPr>
            <w:tcW w:w="2239" w:type="dxa"/>
            <w:shd w:val="clear" w:color="auto" w:fill="00B0F0"/>
            <w:vAlign w:val="center"/>
          </w:tcPr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No. de operación correspondiente a los sistemas electrónicos de registro de contrataciones de bienes y servicios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adjudicación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Nombre del proveedor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Monto adjudicado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aprobación del contrato</w:t>
            </w:r>
          </w:p>
        </w:tc>
      </w:tr>
      <w:tr w:rsidR="00E50745" w:rsidRPr="00F93F79" w:rsidTr="009C771A">
        <w:trPr>
          <w:trHeight w:val="3457"/>
        </w:trPr>
        <w:tc>
          <w:tcPr>
            <w:tcW w:w="2122" w:type="dxa"/>
            <w:vAlign w:val="center"/>
          </w:tcPr>
          <w:p w:rsidR="00E50745" w:rsidRPr="00BA202F" w:rsidRDefault="00E50745" w:rsidP="00E5074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color w:val="000000"/>
                <w:sz w:val="18"/>
                <w:szCs w:val="18"/>
              </w:rPr>
            </w:pP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PRESTACION DE SERVICIO DE ENLACES DE INTERNET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0MBPS,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MBPS 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50 CUENTAS DE CORREO ELECTRONICO PARA LA UPCV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216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CONTRATO No.PCV-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012-2025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A202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25609394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50745" w:rsidRPr="00E50745" w:rsidRDefault="00E50745" w:rsidP="00E5074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745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NOG 25609394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06/05/2025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NAVEGA.COM, S.A.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Q. 707,040.0</w:t>
            </w:r>
            <w:bookmarkStart w:id="1" w:name="_GoBack"/>
            <w:bookmarkEnd w:id="1"/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01/06/2025 al 31/05/2026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745" w:rsidRPr="00382FE5" w:rsidRDefault="00382FE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27/05/2025</w:t>
            </w:r>
          </w:p>
        </w:tc>
      </w:tr>
    </w:tbl>
    <w:p w:rsidR="00931658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F79">
        <w:rPr>
          <w:rFonts w:ascii="Arial" w:hAnsi="Arial" w:cs="Arial"/>
          <w:b/>
          <w:bCs/>
          <w:color w:val="000000"/>
          <w:sz w:val="20"/>
          <w:szCs w:val="20"/>
        </w:rPr>
        <w:t>CONTRATACIONES A TRAVÉS DE PROCESOS DE COTIZACIÓN O LICITACIÓN</w:t>
      </w:r>
    </w:p>
    <w:p w:rsidR="00F93F79" w:rsidRDefault="00F93F79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771A" w:rsidRPr="00EB18DA" w:rsidRDefault="009C771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2FE5" w:rsidRPr="009C771A" w:rsidRDefault="00382FE5" w:rsidP="00382FE5">
      <w:pPr>
        <w:numPr>
          <w:ilvl w:val="0"/>
          <w:numId w:val="2"/>
        </w:numPr>
        <w:rPr>
          <w:rFonts w:ascii="Arial" w:hAnsi="Arial" w:cs="Arial"/>
        </w:rPr>
      </w:pPr>
      <w:r w:rsidRPr="009C771A">
        <w:rPr>
          <w:rFonts w:ascii="Arial" w:hAnsi="Arial" w:cs="Arial"/>
        </w:rPr>
        <w:t xml:space="preserve">El pago de enlaces corresponde al mes de </w:t>
      </w:r>
      <w:r w:rsidR="00347441">
        <w:rPr>
          <w:rFonts w:ascii="Arial" w:hAnsi="Arial" w:cs="Arial"/>
        </w:rPr>
        <w:t>enero de 2026</w:t>
      </w:r>
      <w:r w:rsidRPr="009C771A">
        <w:rPr>
          <w:rFonts w:ascii="Arial" w:hAnsi="Arial" w:cs="Arial"/>
        </w:rPr>
        <w:t xml:space="preserve">, y su pago mensual es de Q. </w:t>
      </w:r>
      <w:r>
        <w:rPr>
          <w:rFonts w:ascii="Arial" w:hAnsi="Arial" w:cs="Arial"/>
        </w:rPr>
        <w:t>58</w:t>
      </w:r>
      <w:r w:rsidRPr="009C771A">
        <w:rPr>
          <w:rFonts w:ascii="Arial" w:hAnsi="Arial" w:cs="Arial"/>
        </w:rPr>
        <w:t>,9</w:t>
      </w:r>
      <w:r>
        <w:rPr>
          <w:rFonts w:ascii="Arial" w:hAnsi="Arial" w:cs="Arial"/>
        </w:rPr>
        <w:t>20</w:t>
      </w:r>
      <w:r w:rsidRPr="009C771A">
        <w:rPr>
          <w:rFonts w:ascii="Arial" w:hAnsi="Arial" w:cs="Arial"/>
        </w:rPr>
        <w:t xml:space="preserve">.00, </w:t>
      </w:r>
    </w:p>
    <w:p w:rsidR="00931658" w:rsidRPr="009C771A" w:rsidRDefault="00931658" w:rsidP="00382FE5">
      <w:pPr>
        <w:ind w:left="720"/>
        <w:rPr>
          <w:rFonts w:ascii="Arial" w:hAnsi="Arial" w:cs="Arial"/>
        </w:rPr>
      </w:pPr>
    </w:p>
    <w:p w:rsidR="00931658" w:rsidRPr="000D297C" w:rsidRDefault="00931658" w:rsidP="00931658">
      <w:pPr>
        <w:rPr>
          <w:rFonts w:ascii="Arial" w:hAnsi="Arial" w:cs="Arial"/>
          <w:sz w:val="18"/>
          <w:szCs w:val="18"/>
        </w:rPr>
      </w:pPr>
    </w:p>
    <w:sectPr w:rsidR="00931658" w:rsidRPr="000D297C" w:rsidSect="00EB18DA">
      <w:headerReference w:type="default" r:id="rId7"/>
      <w:footerReference w:type="default" r:id="rId8"/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-1236980</wp:posOffset>
          </wp:positionV>
          <wp:extent cx="7762549" cy="100457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1754"/>
    <w:rsid w:val="00056E7E"/>
    <w:rsid w:val="000D21E8"/>
    <w:rsid w:val="002358A3"/>
    <w:rsid w:val="002D2D92"/>
    <w:rsid w:val="003206D9"/>
    <w:rsid w:val="00324568"/>
    <w:rsid w:val="00345081"/>
    <w:rsid w:val="00347441"/>
    <w:rsid w:val="00353078"/>
    <w:rsid w:val="00382FE5"/>
    <w:rsid w:val="003E4B2A"/>
    <w:rsid w:val="003E6BC6"/>
    <w:rsid w:val="004222A4"/>
    <w:rsid w:val="004D556F"/>
    <w:rsid w:val="00684650"/>
    <w:rsid w:val="006B1464"/>
    <w:rsid w:val="00744D25"/>
    <w:rsid w:val="007726F1"/>
    <w:rsid w:val="00790A4F"/>
    <w:rsid w:val="007A00E5"/>
    <w:rsid w:val="007A354F"/>
    <w:rsid w:val="007B238F"/>
    <w:rsid w:val="008201DD"/>
    <w:rsid w:val="0085745E"/>
    <w:rsid w:val="008D4A0E"/>
    <w:rsid w:val="00917B13"/>
    <w:rsid w:val="00931658"/>
    <w:rsid w:val="009C771A"/>
    <w:rsid w:val="00A50657"/>
    <w:rsid w:val="00A64B85"/>
    <w:rsid w:val="00A724E2"/>
    <w:rsid w:val="00B32C41"/>
    <w:rsid w:val="00B35092"/>
    <w:rsid w:val="00BA7FDF"/>
    <w:rsid w:val="00BE34BE"/>
    <w:rsid w:val="00BF2CF1"/>
    <w:rsid w:val="00CD59FD"/>
    <w:rsid w:val="00CF5CD7"/>
    <w:rsid w:val="00CF77E2"/>
    <w:rsid w:val="00D352E5"/>
    <w:rsid w:val="00D53D9B"/>
    <w:rsid w:val="00D6183E"/>
    <w:rsid w:val="00DB485F"/>
    <w:rsid w:val="00DC2291"/>
    <w:rsid w:val="00DC28C8"/>
    <w:rsid w:val="00E13A5D"/>
    <w:rsid w:val="00E50745"/>
    <w:rsid w:val="00EB18DA"/>
    <w:rsid w:val="00F0307A"/>
    <w:rsid w:val="00F21547"/>
    <w:rsid w:val="00F216BC"/>
    <w:rsid w:val="00F36087"/>
    <w:rsid w:val="00F544FD"/>
    <w:rsid w:val="00F8358F"/>
    <w:rsid w:val="00F93F79"/>
    <w:rsid w:val="00FB3A2B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642CFF1F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46</cp:revision>
  <cp:lastPrinted>2026-02-10T20:36:00Z</cp:lastPrinted>
  <dcterms:created xsi:type="dcterms:W3CDTF">2024-02-05T21:24:00Z</dcterms:created>
  <dcterms:modified xsi:type="dcterms:W3CDTF">2026-03-09T17:19:00Z</dcterms:modified>
</cp:coreProperties>
</file>