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>
      <w:bookmarkStart w:id="0" w:name="_GoBack"/>
      <w:bookmarkEnd w:id="0"/>
    </w:p>
    <w:p w:rsidR="00CD59FD" w:rsidRDefault="00CD59FD"/>
    <w:p w:rsidR="00931658" w:rsidRDefault="00931658" w:rsidP="00931658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931658" w:rsidRDefault="00931658" w:rsidP="00931658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E4A50"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931658" w:rsidRDefault="00AE3799" w:rsidP="00931658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Coordinador General</w:t>
      </w:r>
      <w:r w:rsidR="00931658">
        <w:rPr>
          <w:rFonts w:ascii="Arial" w:hAnsi="Arial" w:cs="Arial"/>
          <w:b/>
          <w:sz w:val="22"/>
          <w:szCs w:val="22"/>
        </w:rPr>
        <w:t xml:space="preserve">: Lic. </w:t>
      </w:r>
      <w:r>
        <w:rPr>
          <w:rFonts w:ascii="Arial" w:hAnsi="Arial" w:cs="Arial"/>
          <w:b/>
          <w:sz w:val="22"/>
          <w:szCs w:val="22"/>
        </w:rPr>
        <w:t xml:space="preserve">Nicolás Reanda Ajchomajay </w:t>
      </w:r>
    </w:p>
    <w:p w:rsidR="00931658" w:rsidRPr="001E1126" w:rsidRDefault="00931658" w:rsidP="00931658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</w:t>
      </w:r>
      <w:proofErr w:type="spellStart"/>
      <w:r w:rsidR="00812EF1">
        <w:rPr>
          <w:rFonts w:ascii="Arial" w:hAnsi="Arial" w:cs="Arial"/>
          <w:b/>
          <w:sz w:val="22"/>
          <w:szCs w:val="22"/>
        </w:rPr>
        <w:t>Yeni</w:t>
      </w:r>
      <w:proofErr w:type="spellEnd"/>
      <w:r w:rsidR="00812EF1">
        <w:rPr>
          <w:rFonts w:ascii="Arial" w:hAnsi="Arial" w:cs="Arial"/>
          <w:b/>
          <w:sz w:val="22"/>
          <w:szCs w:val="22"/>
        </w:rPr>
        <w:t xml:space="preserve"> Maribel Arriola Roque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31658" w:rsidRPr="001E1126" w:rsidRDefault="00931658" w:rsidP="00931658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6E71DC">
        <w:rPr>
          <w:rFonts w:ascii="Arial" w:hAnsi="Arial" w:cs="Arial"/>
          <w:b/>
          <w:sz w:val="22"/>
          <w:szCs w:val="22"/>
        </w:rPr>
        <w:t>3</w:t>
      </w:r>
      <w:r w:rsidR="00812EF1">
        <w:rPr>
          <w:rFonts w:ascii="Arial" w:hAnsi="Arial" w:cs="Arial"/>
          <w:b/>
          <w:sz w:val="22"/>
          <w:szCs w:val="22"/>
        </w:rPr>
        <w:t>0</w:t>
      </w:r>
      <w:r w:rsidR="00D0123C">
        <w:rPr>
          <w:rFonts w:ascii="Arial" w:hAnsi="Arial" w:cs="Arial"/>
          <w:b/>
          <w:sz w:val="22"/>
          <w:szCs w:val="22"/>
        </w:rPr>
        <w:t>/</w:t>
      </w:r>
      <w:r w:rsidR="00E31063">
        <w:rPr>
          <w:rFonts w:ascii="Arial" w:hAnsi="Arial" w:cs="Arial"/>
          <w:b/>
          <w:sz w:val="22"/>
          <w:szCs w:val="22"/>
        </w:rPr>
        <w:t>1</w:t>
      </w:r>
      <w:r w:rsidR="00812EF1">
        <w:rPr>
          <w:rFonts w:ascii="Arial" w:hAnsi="Arial" w:cs="Arial"/>
          <w:b/>
          <w:sz w:val="22"/>
          <w:szCs w:val="22"/>
        </w:rPr>
        <w:t>1</w:t>
      </w:r>
      <w:r w:rsidR="00D0123C">
        <w:rPr>
          <w:rFonts w:ascii="Arial" w:hAnsi="Arial" w:cs="Arial"/>
          <w:b/>
          <w:sz w:val="22"/>
          <w:szCs w:val="22"/>
        </w:rPr>
        <w:t>/2024</w:t>
      </w:r>
    </w:p>
    <w:p w:rsidR="00931658" w:rsidRPr="00931658" w:rsidRDefault="00931658" w:rsidP="00931658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2F4EC2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2F4EC2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2F4EC2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2F4EC2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2F4EC2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2F4EC2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2F4EC2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2F4EC2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19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2F4EC2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2F4EC2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2F4EC2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2F4EC2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2F4EC2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2F4EC2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2F4EC2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2F4EC2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2F4EC2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2F4EC2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2F4EC2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2F4EC2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2F4EC2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931658" w:rsidRDefault="00931658" w:rsidP="00931658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F4EC2">
        <w:rPr>
          <w:rFonts w:ascii="Arial" w:hAnsi="Arial" w:cs="Arial"/>
          <w:b/>
          <w:bCs/>
          <w:color w:val="000000"/>
          <w:sz w:val="22"/>
          <w:szCs w:val="22"/>
        </w:rPr>
        <w:t>CONTRATOS DE ARRENDAMIENTO</w:t>
      </w:r>
    </w:p>
    <w:tbl>
      <w:tblPr>
        <w:tblpPr w:leftFromText="141" w:rightFromText="141" w:vertAnchor="page" w:horzAnchor="margin" w:tblpX="-431" w:tblpY="3706"/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3"/>
        <w:gridCol w:w="5528"/>
        <w:gridCol w:w="2072"/>
        <w:gridCol w:w="1418"/>
        <w:gridCol w:w="2386"/>
      </w:tblGrid>
      <w:tr w:rsidR="00461E5F" w:rsidRPr="00902C59" w:rsidTr="00CF015A">
        <w:tc>
          <w:tcPr>
            <w:tcW w:w="2743" w:type="dxa"/>
            <w:shd w:val="clear" w:color="auto" w:fill="00B0F0"/>
            <w:vAlign w:val="center"/>
          </w:tcPr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Características del bien o servicio adquirido</w:t>
            </w:r>
          </w:p>
        </w:tc>
        <w:tc>
          <w:tcPr>
            <w:tcW w:w="5528" w:type="dxa"/>
            <w:shd w:val="clear" w:color="auto" w:fill="00B0F0"/>
            <w:vAlign w:val="center"/>
          </w:tcPr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Motivos del arrendamiento</w:t>
            </w:r>
          </w:p>
        </w:tc>
        <w:tc>
          <w:tcPr>
            <w:tcW w:w="2072" w:type="dxa"/>
            <w:shd w:val="clear" w:color="auto" w:fill="00B0F0"/>
            <w:vAlign w:val="center"/>
          </w:tcPr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generales del arrendatario</w:t>
            </w:r>
          </w:p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(Nombre y NIT)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Monto del contrato</w:t>
            </w:r>
          </w:p>
        </w:tc>
        <w:tc>
          <w:tcPr>
            <w:tcW w:w="2386" w:type="dxa"/>
            <w:shd w:val="clear" w:color="auto" w:fill="00B0F0"/>
            <w:vAlign w:val="center"/>
          </w:tcPr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61E5F" w:rsidRPr="00803F6F" w:rsidRDefault="00461E5F" w:rsidP="00CF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Plazo del contrato</w:t>
            </w:r>
          </w:p>
        </w:tc>
      </w:tr>
      <w:tr w:rsidR="00461E5F" w:rsidRPr="00902C59" w:rsidTr="00AE4C62">
        <w:trPr>
          <w:trHeight w:val="92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E31063" w:rsidRDefault="00461E5F" w:rsidP="00CF015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eastAsia="es-GT"/>
              </w:rPr>
            </w:pPr>
            <w:r w:rsidRPr="00AE4C62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Instalación ubicada Vía 4 1-61 zona 4, </w:t>
            </w:r>
            <w:r w:rsidRPr="00AE4C62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Contrato No. U</w:t>
            </w:r>
            <w:r w:rsidR="0068355D" w:rsidRPr="00AE4C62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PCV-</w:t>
            </w:r>
            <w:r w:rsidR="00AE4C62" w:rsidRPr="00AE4C62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004-2024</w:t>
            </w:r>
            <w:r w:rsidRPr="00AE4C62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5A" w:rsidRPr="00E31063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GT"/>
              </w:rPr>
            </w:pPr>
            <w:r w:rsidRPr="00AE4C62">
              <w:rPr>
                <w:rFonts w:ascii="Arial" w:hAnsi="Arial" w:cs="Arial"/>
                <w:sz w:val="18"/>
                <w:szCs w:val="18"/>
                <w:lang w:eastAsia="es-GT"/>
              </w:rPr>
              <w:t>Bien inmueble para el funcionamiento de las oficinas de la Unidad para la Prevención Comunitaria de la Violencia</w:t>
            </w:r>
            <w:r w:rsidR="00D0123C" w:rsidRPr="00AE4C62">
              <w:rPr>
                <w:rFonts w:ascii="Arial" w:hAnsi="Arial" w:cs="Arial"/>
                <w:sz w:val="18"/>
                <w:szCs w:val="18"/>
                <w:lang w:eastAsia="es-GT"/>
              </w:rPr>
              <w:t xml:space="preserve"> del Ministerio de Gobernación</w:t>
            </w:r>
            <w:r w:rsidRPr="00AE4C62">
              <w:rPr>
                <w:rFonts w:ascii="Arial" w:hAnsi="Arial" w:cs="Arial"/>
                <w:sz w:val="18"/>
                <w:szCs w:val="18"/>
                <w:lang w:eastAsia="es-GT"/>
              </w:rPr>
              <w:t>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E31063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GT"/>
              </w:rPr>
            </w:pPr>
            <w:r w:rsidRPr="00AE4C62">
              <w:rPr>
                <w:rFonts w:ascii="Arial" w:hAnsi="Arial" w:cs="Arial"/>
                <w:sz w:val="18"/>
                <w:szCs w:val="18"/>
                <w:lang w:eastAsia="es-GT"/>
              </w:rPr>
              <w:t>INDUSTRIAS EXCLUSIVAS GABRIELA S.A.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AE4C62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AE4C62">
              <w:rPr>
                <w:rFonts w:ascii="Arial" w:hAnsi="Arial" w:cs="Arial"/>
                <w:sz w:val="18"/>
                <w:szCs w:val="18"/>
                <w:lang w:eastAsia="es-GT"/>
              </w:rPr>
              <w:t xml:space="preserve">Q. </w:t>
            </w:r>
            <w:r w:rsidR="00087384">
              <w:rPr>
                <w:rFonts w:ascii="Arial" w:hAnsi="Arial" w:cs="Arial"/>
                <w:sz w:val="18"/>
                <w:szCs w:val="18"/>
                <w:lang w:eastAsia="es-GT"/>
              </w:rPr>
              <w:t>440,000.00</w:t>
            </w:r>
          </w:p>
          <w:p w:rsidR="00461E5F" w:rsidRPr="00E31063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GT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1E5F" w:rsidRPr="00E31063" w:rsidRDefault="00AE4C62" w:rsidP="00CF015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s-GT"/>
              </w:rPr>
            </w:pPr>
            <w:r w:rsidRPr="009C070C">
              <w:rPr>
                <w:rFonts w:ascii="Arial" w:hAnsi="Arial" w:cs="Arial"/>
                <w:sz w:val="18"/>
                <w:szCs w:val="18"/>
                <w:lang w:eastAsia="es-GT"/>
              </w:rPr>
              <w:t>01 DE SEPTIEMBRE</w:t>
            </w:r>
            <w:r w:rsidR="00461E5F" w:rsidRPr="009C070C">
              <w:rPr>
                <w:rFonts w:ascii="Arial" w:hAnsi="Arial" w:cs="Arial"/>
                <w:sz w:val="18"/>
                <w:szCs w:val="18"/>
                <w:lang w:eastAsia="es-GT"/>
              </w:rPr>
              <w:t xml:space="preserve"> 202</w:t>
            </w:r>
            <w:r w:rsidR="00D0123C" w:rsidRPr="009C070C">
              <w:rPr>
                <w:rFonts w:ascii="Arial" w:hAnsi="Arial" w:cs="Arial"/>
                <w:sz w:val="18"/>
                <w:szCs w:val="18"/>
                <w:lang w:eastAsia="es-GT"/>
              </w:rPr>
              <w:t>4</w:t>
            </w:r>
            <w:r w:rsidR="00461E5F" w:rsidRPr="009C070C">
              <w:rPr>
                <w:rFonts w:ascii="Arial" w:hAnsi="Arial" w:cs="Arial"/>
                <w:sz w:val="18"/>
                <w:szCs w:val="18"/>
                <w:lang w:eastAsia="es-GT"/>
              </w:rPr>
              <w:t xml:space="preserve"> AL 31 </w:t>
            </w:r>
            <w:r w:rsidR="00D0123C" w:rsidRPr="009C070C"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</w:t>
            </w:r>
            <w:r w:rsidRPr="009C070C">
              <w:rPr>
                <w:rFonts w:ascii="Arial" w:hAnsi="Arial" w:cs="Arial"/>
                <w:sz w:val="18"/>
                <w:szCs w:val="18"/>
                <w:lang w:eastAsia="es-GT"/>
              </w:rPr>
              <w:t>DICIEMBRE DE</w:t>
            </w:r>
            <w:r w:rsidR="00461E5F" w:rsidRPr="009C070C">
              <w:rPr>
                <w:rFonts w:ascii="Arial" w:hAnsi="Arial" w:cs="Arial"/>
                <w:sz w:val="18"/>
                <w:szCs w:val="18"/>
                <w:lang w:eastAsia="es-GT"/>
              </w:rPr>
              <w:t xml:space="preserve"> </w:t>
            </w:r>
            <w:r w:rsidR="00D0123C" w:rsidRPr="009C070C">
              <w:rPr>
                <w:rFonts w:ascii="Arial" w:hAnsi="Arial" w:cs="Arial"/>
                <w:sz w:val="18"/>
                <w:szCs w:val="18"/>
                <w:lang w:eastAsia="es-GT"/>
              </w:rPr>
              <w:t>2</w:t>
            </w:r>
            <w:r w:rsidR="00461E5F" w:rsidRPr="009C070C">
              <w:rPr>
                <w:rFonts w:ascii="Arial" w:hAnsi="Arial" w:cs="Arial"/>
                <w:sz w:val="18"/>
                <w:szCs w:val="18"/>
                <w:lang w:eastAsia="es-GT"/>
              </w:rPr>
              <w:t>02</w:t>
            </w:r>
            <w:r w:rsidR="00D0123C" w:rsidRPr="009C070C">
              <w:rPr>
                <w:rFonts w:ascii="Arial" w:hAnsi="Arial" w:cs="Arial"/>
                <w:sz w:val="18"/>
                <w:szCs w:val="18"/>
                <w:lang w:eastAsia="es-GT"/>
              </w:rPr>
              <w:t>4</w:t>
            </w:r>
          </w:p>
        </w:tc>
      </w:tr>
      <w:tr w:rsidR="00461E5F" w:rsidRPr="00902C59" w:rsidTr="00CF015A">
        <w:tblPrEx>
          <w:tblCellMar>
            <w:left w:w="70" w:type="dxa"/>
            <w:right w:w="70" w:type="dxa"/>
          </w:tblCellMar>
        </w:tblPrEx>
        <w:trPr>
          <w:trHeight w:val="1813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Default="00461E5F" w:rsidP="00CF015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Instalación ubicada Ruta 2, 03-63 Edificio Campus Tecnológico Torre I, de la zona 4 de esta ciudad.  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Contrato No. UPCV-0</w:t>
            </w:r>
            <w:r w:rsidR="00D0123C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14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-202</w:t>
            </w:r>
            <w:r w:rsidR="00C65288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. </w:t>
            </w:r>
          </w:p>
          <w:p w:rsidR="00461E5F" w:rsidRDefault="00461E5F" w:rsidP="00CF015A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  <w:p w:rsidR="00461E5F" w:rsidRPr="00534FC4" w:rsidRDefault="00461E5F" w:rsidP="00CF015A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CF015A" w:rsidRDefault="00D0123C" w:rsidP="00CF0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461E5F" w:rsidRPr="00803F6F">
              <w:rPr>
                <w:rFonts w:ascii="Arial" w:hAnsi="Arial" w:cs="Arial"/>
                <w:sz w:val="18"/>
                <w:szCs w:val="18"/>
              </w:rPr>
              <w:t xml:space="preserve">ien inmueble para el funcionamiento de las oficinas para </w:t>
            </w:r>
            <w:r>
              <w:rPr>
                <w:rFonts w:ascii="Arial" w:hAnsi="Arial" w:cs="Arial"/>
                <w:sz w:val="18"/>
                <w:szCs w:val="18"/>
              </w:rPr>
              <w:t>los Departamentos y Secciones siguientes: Departamento de Análisis e Investigación Socio Delictual. Sección de Investigación y Monitoreo. Sección de Análisis y Estadística. Sección de Estudios Socio Delictual. Sección de cartografía e Información Geográfica. Departamento de Capacitación y Desarrollo Institucional. Sección de Formación y Capacitación. Sección de Desarrollo Institucional. Sección de Producción de Materiales. Sección de Recursos Humanos. Sección de Apoyo al Servicio cívico de la Unidad para la Prevención</w:t>
            </w:r>
            <w:r w:rsidR="00A2643F">
              <w:rPr>
                <w:rFonts w:ascii="Arial" w:hAnsi="Arial" w:cs="Arial"/>
                <w:sz w:val="18"/>
                <w:szCs w:val="18"/>
              </w:rPr>
              <w:t xml:space="preserve"> Comunitaria de la Violencia del Ministerio de Gobernación y Bodega Anexa Tec exclusiva para UPCV.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CAMPUS TECNOLÓGICO, S.A. </w:t>
            </w:r>
          </w:p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NIT: 3546914-5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Q 5</w:t>
            </w:r>
            <w:r w:rsidR="00C65288">
              <w:rPr>
                <w:rFonts w:ascii="Arial" w:hAnsi="Arial" w:cs="Arial"/>
                <w:sz w:val="18"/>
                <w:szCs w:val="18"/>
                <w:lang w:eastAsia="es-GT"/>
              </w:rPr>
              <w:t>98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,</w:t>
            </w:r>
            <w:r w:rsidR="00C65288">
              <w:rPr>
                <w:rFonts w:ascii="Arial" w:hAnsi="Arial" w:cs="Arial"/>
                <w:sz w:val="18"/>
                <w:szCs w:val="18"/>
                <w:lang w:eastAsia="es-GT"/>
              </w:rPr>
              <w:t>5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00.00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C65288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01 DE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ENERO 2024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AL 3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1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DICIEMBRE 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2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02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4</w:t>
            </w:r>
          </w:p>
        </w:tc>
      </w:tr>
      <w:tr w:rsidR="00461E5F" w:rsidRPr="00902C59" w:rsidTr="00CF015A">
        <w:trPr>
          <w:trHeight w:val="1234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3B8" w:rsidRPr="00803F6F" w:rsidRDefault="00461E5F" w:rsidP="003D23B8">
            <w:pPr>
              <w:spacing w:before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Instalación ubicada en el ala sur del sótano del bien inmueble ubicado en la 6 avenida 1-27 zona 4 de esta ciudad Edificio Mini,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 xml:space="preserve"> Contrato No. UPCV-0</w:t>
            </w:r>
            <w:r w:rsidR="007015DA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13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-202</w:t>
            </w:r>
            <w:r w:rsidR="007015DA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Bien inmueble para el funcionamiento </w:t>
            </w:r>
            <w:r w:rsidR="007015DA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de la Sección de Inventarios, Sección de Almacén y Bodega de la Un</w:t>
            </w: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idad para la Prevención Comunitaria de la Violencia</w:t>
            </w:r>
            <w:r w:rsidR="007015DA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 del Ministerio de Gobernación</w:t>
            </w: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EDIFICACIONES EL AMPARO SOCIEDAD ANÓNIMA NIT:1696386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Q </w:t>
            </w:r>
            <w:r w:rsidR="00A462E6">
              <w:rPr>
                <w:rFonts w:ascii="Arial" w:hAnsi="Arial" w:cs="Arial"/>
                <w:sz w:val="18"/>
                <w:szCs w:val="18"/>
                <w:lang w:eastAsia="es-GT"/>
              </w:rPr>
              <w:t>671,103.84</w:t>
            </w:r>
          </w:p>
          <w:p w:rsidR="00461E5F" w:rsidRPr="00803F6F" w:rsidRDefault="00461E5F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5F" w:rsidRPr="00803F6F" w:rsidRDefault="00C65288" w:rsidP="00CF015A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01 DE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ENERO 2024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AL 3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1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DICIEMBRE 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2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02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4</w:t>
            </w:r>
          </w:p>
        </w:tc>
      </w:tr>
    </w:tbl>
    <w:p w:rsidR="00931658" w:rsidRDefault="00931658" w:rsidP="00931658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rPr>
          <w:sz w:val="22"/>
          <w:szCs w:val="22"/>
        </w:rPr>
      </w:pPr>
    </w:p>
    <w:p w:rsidR="00931658" w:rsidRPr="00F50653" w:rsidRDefault="00931658" w:rsidP="00931658">
      <w:pPr>
        <w:rPr>
          <w:rFonts w:ascii="Arial" w:hAnsi="Arial" w:cs="Arial"/>
          <w:b/>
          <w:sz w:val="22"/>
        </w:rPr>
      </w:pPr>
      <w:r w:rsidRPr="00F50653">
        <w:rPr>
          <w:rFonts w:ascii="Arial" w:hAnsi="Arial" w:cs="Arial"/>
          <w:b/>
          <w:sz w:val="22"/>
        </w:rPr>
        <w:t xml:space="preserve">NOTA: </w:t>
      </w:r>
    </w:p>
    <w:p w:rsidR="00931658" w:rsidRPr="00AE4C62" w:rsidRDefault="00931658" w:rsidP="00552C6C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AE4C62">
        <w:rPr>
          <w:rFonts w:ascii="Arial" w:hAnsi="Arial" w:cs="Arial"/>
          <w:sz w:val="18"/>
          <w:szCs w:val="18"/>
        </w:rPr>
        <w:t>El pago mensual es de Q. 1</w:t>
      </w:r>
      <w:r w:rsidR="0068355D" w:rsidRPr="00AE4C62">
        <w:rPr>
          <w:rFonts w:ascii="Arial" w:hAnsi="Arial" w:cs="Arial"/>
          <w:sz w:val="18"/>
          <w:szCs w:val="18"/>
        </w:rPr>
        <w:t>1</w:t>
      </w:r>
      <w:r w:rsidRPr="00AE4C62">
        <w:rPr>
          <w:rFonts w:ascii="Arial" w:hAnsi="Arial" w:cs="Arial"/>
          <w:sz w:val="18"/>
          <w:szCs w:val="18"/>
        </w:rPr>
        <w:t xml:space="preserve">0,000.00 del bien inmueble de las oficinas de la Unidad para la Prevención Comunitaria de la Violencia corresponden al mes de </w:t>
      </w:r>
      <w:r w:rsidR="00812EF1">
        <w:rPr>
          <w:rFonts w:ascii="Arial" w:hAnsi="Arial" w:cs="Arial"/>
          <w:sz w:val="18"/>
          <w:szCs w:val="18"/>
        </w:rPr>
        <w:t>OCTUBRE</w:t>
      </w:r>
      <w:r w:rsidRPr="00AE4C62">
        <w:rPr>
          <w:rFonts w:ascii="Arial" w:hAnsi="Arial" w:cs="Arial"/>
          <w:sz w:val="18"/>
          <w:szCs w:val="18"/>
        </w:rPr>
        <w:t xml:space="preserve"> de 202</w:t>
      </w:r>
      <w:r w:rsidR="00D0123C" w:rsidRPr="00AE4C62">
        <w:rPr>
          <w:rFonts w:ascii="Arial" w:hAnsi="Arial" w:cs="Arial"/>
          <w:sz w:val="18"/>
          <w:szCs w:val="18"/>
        </w:rPr>
        <w:t>4</w:t>
      </w:r>
      <w:r w:rsidRPr="00AE4C62">
        <w:rPr>
          <w:rFonts w:ascii="Arial" w:hAnsi="Arial" w:cs="Arial"/>
          <w:sz w:val="18"/>
          <w:szCs w:val="18"/>
        </w:rPr>
        <w:t xml:space="preserve">. </w:t>
      </w:r>
    </w:p>
    <w:p w:rsidR="00931658" w:rsidRPr="000D297C" w:rsidRDefault="00931658" w:rsidP="00552C6C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D297C">
        <w:rPr>
          <w:rFonts w:ascii="Arial" w:hAnsi="Arial" w:cs="Arial"/>
          <w:sz w:val="18"/>
          <w:szCs w:val="18"/>
        </w:rPr>
        <w:t>El pago mensual es de Q. 4</w:t>
      </w:r>
      <w:r w:rsidR="00C65288">
        <w:rPr>
          <w:rFonts w:ascii="Arial" w:hAnsi="Arial" w:cs="Arial"/>
          <w:sz w:val="18"/>
          <w:szCs w:val="18"/>
        </w:rPr>
        <w:t>9</w:t>
      </w:r>
      <w:r w:rsidRPr="000D297C">
        <w:rPr>
          <w:rFonts w:ascii="Arial" w:hAnsi="Arial" w:cs="Arial"/>
          <w:sz w:val="18"/>
          <w:szCs w:val="18"/>
        </w:rPr>
        <w:t>,</w:t>
      </w:r>
      <w:r w:rsidR="00C65288">
        <w:rPr>
          <w:rFonts w:ascii="Arial" w:hAnsi="Arial" w:cs="Arial"/>
          <w:sz w:val="18"/>
          <w:szCs w:val="18"/>
        </w:rPr>
        <w:t>875</w:t>
      </w:r>
      <w:r w:rsidRPr="000D297C">
        <w:rPr>
          <w:rFonts w:ascii="Arial" w:hAnsi="Arial" w:cs="Arial"/>
          <w:sz w:val="18"/>
          <w:szCs w:val="18"/>
        </w:rPr>
        <w:t xml:space="preserve">.00 del bien inmueble para el funcionamiento de las oficinas para el departamento y secciones </w:t>
      </w:r>
      <w:r w:rsidR="00C65288">
        <w:rPr>
          <w:rFonts w:ascii="Arial" w:hAnsi="Arial" w:cs="Arial"/>
          <w:sz w:val="18"/>
          <w:szCs w:val="18"/>
        </w:rPr>
        <w:t>que se encuentran en las oficinas del Edificio TEC. Co</w:t>
      </w:r>
      <w:r w:rsidRPr="000D297C">
        <w:rPr>
          <w:rFonts w:ascii="Arial" w:hAnsi="Arial" w:cs="Arial"/>
          <w:sz w:val="18"/>
          <w:szCs w:val="18"/>
        </w:rPr>
        <w:t xml:space="preserve">rresponden al mes de </w:t>
      </w:r>
      <w:r w:rsidR="00812EF1">
        <w:rPr>
          <w:rFonts w:ascii="Arial" w:hAnsi="Arial" w:cs="Arial"/>
          <w:sz w:val="18"/>
          <w:szCs w:val="18"/>
        </w:rPr>
        <w:t>OCTUBRE</w:t>
      </w:r>
      <w:r w:rsidR="006E71DC">
        <w:rPr>
          <w:rFonts w:ascii="Arial" w:hAnsi="Arial" w:cs="Arial"/>
          <w:sz w:val="18"/>
          <w:szCs w:val="18"/>
        </w:rPr>
        <w:t xml:space="preserve"> </w:t>
      </w:r>
      <w:r w:rsidRPr="000D297C">
        <w:rPr>
          <w:rFonts w:ascii="Arial" w:hAnsi="Arial" w:cs="Arial"/>
          <w:sz w:val="18"/>
          <w:szCs w:val="18"/>
        </w:rPr>
        <w:t>de 202</w:t>
      </w:r>
      <w:r w:rsidR="00C65288">
        <w:rPr>
          <w:rFonts w:ascii="Arial" w:hAnsi="Arial" w:cs="Arial"/>
          <w:sz w:val="18"/>
          <w:szCs w:val="18"/>
        </w:rPr>
        <w:t>4</w:t>
      </w:r>
      <w:r w:rsidRPr="000D297C">
        <w:rPr>
          <w:rFonts w:ascii="Arial" w:hAnsi="Arial" w:cs="Arial"/>
          <w:sz w:val="18"/>
          <w:szCs w:val="18"/>
        </w:rPr>
        <w:t xml:space="preserve">. </w:t>
      </w:r>
      <w:r w:rsidRPr="000D297C">
        <w:rPr>
          <w:rFonts w:ascii="Arial" w:hAnsi="Arial" w:cs="Arial"/>
          <w:sz w:val="18"/>
          <w:szCs w:val="18"/>
        </w:rPr>
        <w:tab/>
      </w:r>
    </w:p>
    <w:p w:rsidR="00CD59FD" w:rsidRDefault="00931658" w:rsidP="00552C6C">
      <w:pPr>
        <w:numPr>
          <w:ilvl w:val="0"/>
          <w:numId w:val="2"/>
        </w:numPr>
        <w:jc w:val="both"/>
      </w:pPr>
      <w:r w:rsidRPr="00461E5F">
        <w:rPr>
          <w:rFonts w:ascii="Arial" w:hAnsi="Arial" w:cs="Arial"/>
          <w:sz w:val="18"/>
          <w:szCs w:val="18"/>
        </w:rPr>
        <w:t xml:space="preserve">El pago mensual es de Q. </w:t>
      </w:r>
      <w:r w:rsidR="00A462E6">
        <w:rPr>
          <w:rFonts w:ascii="Arial" w:hAnsi="Arial" w:cs="Arial"/>
          <w:sz w:val="18"/>
          <w:szCs w:val="18"/>
        </w:rPr>
        <w:t>55,925.32</w:t>
      </w:r>
      <w:r w:rsidRPr="00461E5F">
        <w:rPr>
          <w:rFonts w:ascii="Arial" w:hAnsi="Arial" w:cs="Arial"/>
          <w:sz w:val="18"/>
          <w:szCs w:val="18"/>
        </w:rPr>
        <w:t xml:space="preserve"> del bien inmueble de la bodega corresponden al mes de </w:t>
      </w:r>
      <w:r w:rsidR="00812EF1">
        <w:rPr>
          <w:rFonts w:ascii="Arial" w:hAnsi="Arial" w:cs="Arial"/>
          <w:sz w:val="18"/>
          <w:szCs w:val="18"/>
        </w:rPr>
        <w:t>OCTUBRE</w:t>
      </w:r>
      <w:r w:rsidR="007015DA">
        <w:rPr>
          <w:rFonts w:ascii="Arial" w:hAnsi="Arial" w:cs="Arial"/>
          <w:sz w:val="18"/>
          <w:szCs w:val="18"/>
        </w:rPr>
        <w:t xml:space="preserve"> de 2024</w:t>
      </w:r>
      <w:r w:rsidRPr="00461E5F">
        <w:rPr>
          <w:rFonts w:ascii="Arial" w:hAnsi="Arial" w:cs="Arial"/>
          <w:sz w:val="18"/>
          <w:szCs w:val="18"/>
        </w:rPr>
        <w:t xml:space="preserve">. </w:t>
      </w:r>
    </w:p>
    <w:sectPr w:rsidR="00CD59FD" w:rsidSect="00CF015A">
      <w:headerReference w:type="default" r:id="rId7"/>
      <w:footerReference w:type="default" r:id="rId8"/>
      <w:pgSz w:w="15840" w:h="12240" w:orient="landscape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2E" w:rsidRDefault="00A17A2E" w:rsidP="00CD59FD">
      <w:r>
        <w:separator/>
      </w:r>
    </w:p>
  </w:endnote>
  <w:endnote w:type="continuationSeparator" w:id="0">
    <w:p w:rsidR="00A17A2E" w:rsidRDefault="00A17A2E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2E" w:rsidRDefault="00A17A2E" w:rsidP="00CD59FD">
      <w:r>
        <w:separator/>
      </w:r>
    </w:p>
  </w:footnote>
  <w:footnote w:type="continuationSeparator" w:id="0">
    <w:p w:rsidR="00A17A2E" w:rsidRDefault="00A17A2E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-1113155</wp:posOffset>
          </wp:positionV>
          <wp:extent cx="7762549" cy="100457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49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2A83"/>
    <w:multiLevelType w:val="hybridMultilevel"/>
    <w:tmpl w:val="BA5CE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087384"/>
    <w:rsid w:val="00324568"/>
    <w:rsid w:val="00345081"/>
    <w:rsid w:val="003D23B8"/>
    <w:rsid w:val="00461E5F"/>
    <w:rsid w:val="00552C6C"/>
    <w:rsid w:val="005F3892"/>
    <w:rsid w:val="006326B9"/>
    <w:rsid w:val="0063758A"/>
    <w:rsid w:val="0068355D"/>
    <w:rsid w:val="006E71DC"/>
    <w:rsid w:val="007015DA"/>
    <w:rsid w:val="00711325"/>
    <w:rsid w:val="00812EF1"/>
    <w:rsid w:val="00917B13"/>
    <w:rsid w:val="00931658"/>
    <w:rsid w:val="009C070C"/>
    <w:rsid w:val="00A17A2E"/>
    <w:rsid w:val="00A2643F"/>
    <w:rsid w:val="00A462E6"/>
    <w:rsid w:val="00AE3799"/>
    <w:rsid w:val="00AE4C62"/>
    <w:rsid w:val="00B32C41"/>
    <w:rsid w:val="00B35092"/>
    <w:rsid w:val="00C65288"/>
    <w:rsid w:val="00C6744C"/>
    <w:rsid w:val="00C922B0"/>
    <w:rsid w:val="00CD59FD"/>
    <w:rsid w:val="00CF015A"/>
    <w:rsid w:val="00D0123C"/>
    <w:rsid w:val="00D6183E"/>
    <w:rsid w:val="00DB1672"/>
    <w:rsid w:val="00E31063"/>
    <w:rsid w:val="00F0307A"/>
    <w:rsid w:val="00F321B9"/>
    <w:rsid w:val="00F36087"/>
    <w:rsid w:val="00FC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2024-11-08T21:32:00Z</cp:lastPrinted>
  <dcterms:created xsi:type="dcterms:W3CDTF">2024-12-10T21:50:00Z</dcterms:created>
  <dcterms:modified xsi:type="dcterms:W3CDTF">2024-12-10T21:50:00Z</dcterms:modified>
</cp:coreProperties>
</file>