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9FD" w:rsidRDefault="00CD59FD">
      <w:bookmarkStart w:id="0" w:name="_GoBack"/>
      <w:bookmarkEnd w:id="0"/>
    </w:p>
    <w:p w:rsidR="00CD59FD" w:rsidRDefault="00CD59FD"/>
    <w:p w:rsidR="00CD59FD" w:rsidRDefault="00CD59FD"/>
    <w:p w:rsidR="00CD59FD" w:rsidRDefault="00CD59FD"/>
    <w:p w:rsidR="00F36087" w:rsidRDefault="00F36087" w:rsidP="00F36087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DIRECCIÓN SUPERIOR</w:t>
      </w:r>
    </w:p>
    <w:p w:rsidR="00F36087" w:rsidRDefault="00F36087" w:rsidP="00F36087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UNIDAD PARA LA PREVENCIÓN COMUNITARIA DE LA VIOLENCIA </w:t>
      </w:r>
    </w:p>
    <w:p w:rsidR="00F36087" w:rsidRDefault="00F36087" w:rsidP="00F36087">
      <w:pPr>
        <w:tabs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Jefe en Funciones del Departamento Administrativo Financiero: Lic. Henry </w:t>
      </w:r>
      <w:proofErr w:type="spellStart"/>
      <w:r>
        <w:rPr>
          <w:rFonts w:ascii="Arial" w:hAnsi="Arial" w:cs="Arial"/>
          <w:b/>
          <w:sz w:val="22"/>
          <w:szCs w:val="22"/>
        </w:rPr>
        <w:t>Poou</w:t>
      </w:r>
      <w:proofErr w:type="spellEnd"/>
    </w:p>
    <w:p w:rsidR="00F36087" w:rsidRPr="001E1126" w:rsidRDefault="00F36087" w:rsidP="00F36087">
      <w:pPr>
        <w:tabs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sz w:val="22"/>
          <w:szCs w:val="22"/>
        </w:rPr>
      </w:pPr>
      <w:r w:rsidRPr="001E1126">
        <w:rPr>
          <w:rFonts w:ascii="Arial" w:hAnsi="Arial" w:cs="Arial"/>
          <w:b/>
          <w:sz w:val="22"/>
          <w:szCs w:val="22"/>
        </w:rPr>
        <w:t>Responsable d</w:t>
      </w:r>
      <w:r>
        <w:rPr>
          <w:rFonts w:ascii="Arial" w:hAnsi="Arial" w:cs="Arial"/>
          <w:b/>
          <w:sz w:val="22"/>
          <w:szCs w:val="22"/>
        </w:rPr>
        <w:t xml:space="preserve">e actualización de información: Luis Fernando Galdámez Vásquez </w:t>
      </w:r>
    </w:p>
    <w:p w:rsidR="00F36087" w:rsidRPr="001E112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Fecha de emisión: </w:t>
      </w:r>
      <w:r w:rsidR="00FC4C90">
        <w:rPr>
          <w:rFonts w:ascii="Arial" w:hAnsi="Arial" w:cs="Arial"/>
          <w:b/>
          <w:sz w:val="22"/>
          <w:szCs w:val="22"/>
        </w:rPr>
        <w:t>31</w:t>
      </w:r>
      <w:r>
        <w:rPr>
          <w:rFonts w:ascii="Arial" w:hAnsi="Arial" w:cs="Arial"/>
          <w:b/>
          <w:sz w:val="22"/>
          <w:szCs w:val="22"/>
        </w:rPr>
        <w:t>/0</w:t>
      </w:r>
      <w:r w:rsidR="00FC4C90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/2024</w:t>
      </w:r>
    </w:p>
    <w:p w:rsidR="00F36087" w:rsidRPr="001E112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sz w:val="22"/>
          <w:szCs w:val="22"/>
        </w:rPr>
      </w:pPr>
    </w:p>
    <w:p w:rsidR="00F36087" w:rsidRPr="00D43C8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 (</w:t>
      </w:r>
      <w:r w:rsidRPr="00D43C86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A</w:t>
      </w:r>
      <w:r w:rsidRPr="00D43C86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D43C86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t</w:t>
      </w:r>
      <w:r w:rsidRPr="00D43C86">
        <w:rPr>
          <w:rFonts w:ascii="Arial" w:hAnsi="Arial" w:cs="Arial"/>
          <w:b/>
          <w:bCs/>
          <w:color w:val="000000"/>
          <w:spacing w:val="6"/>
          <w:w w:val="102"/>
          <w:sz w:val="22"/>
          <w:szCs w:val="22"/>
          <w:u w:val="single"/>
        </w:rPr>
        <w:t>í</w:t>
      </w:r>
      <w:r w:rsidRPr="00D43C86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c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u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l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o 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</w:t>
      </w:r>
      <w:r w:rsidRPr="00D43C86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>0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 xml:space="preserve">, 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num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</w:t>
      </w:r>
      <w:r w:rsidRPr="00D43C86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</w:t>
      </w:r>
      <w:r w:rsidRPr="00D43C86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 xml:space="preserve">l 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14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 xml:space="preserve">, 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L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e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y 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d</w:t>
      </w:r>
      <w:r w:rsidRPr="00D43C86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 xml:space="preserve">e </w:t>
      </w:r>
      <w:r w:rsidRPr="00D43C86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A</w:t>
      </w:r>
      <w:r w:rsidRPr="00D43C86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>c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e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o 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a </w:t>
      </w:r>
      <w:r w:rsidRPr="00D43C86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>l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a </w:t>
      </w:r>
      <w:r w:rsidRPr="00D43C86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>I</w:t>
      </w:r>
      <w:r w:rsidRPr="00D43C86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n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f</w:t>
      </w:r>
      <w:r w:rsidRPr="00D43C86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o</w:t>
      </w:r>
      <w:r w:rsidRPr="00D43C86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m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ac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i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ó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 xml:space="preserve">n </w:t>
      </w:r>
      <w:r w:rsidRPr="00D43C86">
        <w:rPr>
          <w:rFonts w:ascii="Arial" w:hAnsi="Arial" w:cs="Arial"/>
          <w:b/>
          <w:bCs/>
          <w:color w:val="000000"/>
          <w:spacing w:val="-2"/>
          <w:sz w:val="22"/>
          <w:szCs w:val="22"/>
          <w:u w:val="single"/>
        </w:rPr>
        <w:t>P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úb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li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ca)</w:t>
      </w:r>
    </w:p>
    <w:p w:rsidR="00F36087" w:rsidRPr="00D43C8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36087" w:rsidRPr="00D43C86" w:rsidRDefault="00F36087" w:rsidP="00F36087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43C86">
        <w:rPr>
          <w:rFonts w:ascii="Arial" w:hAnsi="Arial" w:cs="Arial"/>
          <w:b/>
          <w:bCs/>
          <w:color w:val="000000"/>
          <w:sz w:val="22"/>
          <w:szCs w:val="22"/>
        </w:rPr>
        <w:t>CONTRATOS DE MANTENIMIENTO</w:t>
      </w:r>
    </w:p>
    <w:tbl>
      <w:tblPr>
        <w:tblpPr w:leftFromText="141" w:rightFromText="141" w:vertAnchor="text" w:horzAnchor="margin" w:tblpY="43"/>
        <w:tblW w:w="12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268"/>
        <w:gridCol w:w="2410"/>
        <w:gridCol w:w="2236"/>
        <w:gridCol w:w="3189"/>
      </w:tblGrid>
      <w:tr w:rsidR="00F36087" w:rsidRPr="00B75CCD" w:rsidTr="00F36087">
        <w:trPr>
          <w:trHeight w:val="71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Monto del contrato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61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Renglones presupuestarios correspondientes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Plazo del contrato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Información del Proveedor</w:t>
            </w:r>
          </w:p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(Nombre y NIT)</w:t>
            </w:r>
          </w:p>
        </w:tc>
      </w:tr>
      <w:tr w:rsidR="00F36087" w:rsidRPr="00A66F7C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Equipo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Vehículos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Inmuebles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Plantas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Instalaciones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</w:tbl>
    <w:p w:rsidR="00F36087" w:rsidRDefault="00F36087" w:rsidP="00F36087"/>
    <w:p w:rsidR="00F36087" w:rsidRDefault="00F36087" w:rsidP="00F36087">
      <w:pPr>
        <w:jc w:val="center"/>
      </w:pPr>
    </w:p>
    <w:p w:rsidR="00F36087" w:rsidRDefault="00F36087" w:rsidP="00F3608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45081" w:rsidRPr="00F36087" w:rsidRDefault="00F36087" w:rsidP="003450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222222"/>
          <w:shd w:val="clear" w:color="auto" w:fill="FFFFFF"/>
        </w:rPr>
        <w:t>NOTA</w:t>
      </w:r>
      <w:r w:rsidRPr="00CC075D">
        <w:rPr>
          <w:rFonts w:ascii="Arial" w:hAnsi="Arial" w:cs="Arial"/>
          <w:b/>
          <w:color w:val="222222"/>
          <w:shd w:val="clear" w:color="auto" w:fill="FFFFFF"/>
        </w:rPr>
        <w:t>: DURANTE EL M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ES DE </w:t>
      </w:r>
      <w:r w:rsidR="00FC4C90">
        <w:rPr>
          <w:rFonts w:ascii="Arial" w:hAnsi="Arial" w:cs="Arial"/>
          <w:b/>
          <w:color w:val="222222"/>
          <w:shd w:val="clear" w:color="auto" w:fill="FFFFFF"/>
        </w:rPr>
        <w:t>MARZO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 DEL 2024</w:t>
      </w:r>
      <w:r w:rsidRPr="00CC075D">
        <w:rPr>
          <w:rFonts w:ascii="Arial" w:hAnsi="Arial" w:cs="Arial"/>
          <w:b/>
          <w:color w:val="222222"/>
          <w:shd w:val="clear" w:color="auto" w:fill="FFFFFF"/>
        </w:rPr>
        <w:t>, NO SE REGISTRÓ MOVIMIENTO EN EL PRESENTE NUMERAL.</w:t>
      </w:r>
    </w:p>
    <w:p w:rsidR="00345081" w:rsidRDefault="00345081" w:rsidP="0034508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22222"/>
          <w:shd w:val="clear" w:color="auto" w:fill="FFFFFF"/>
        </w:rPr>
      </w:pPr>
    </w:p>
    <w:p w:rsidR="00CD59FD" w:rsidRDefault="00CD59FD"/>
    <w:sectPr w:rsidR="00CD59FD" w:rsidSect="00345081">
      <w:headerReference w:type="default" r:id="rId7"/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80" w:rsidRDefault="001F5080" w:rsidP="00CD59FD">
      <w:r>
        <w:separator/>
      </w:r>
    </w:p>
  </w:endnote>
  <w:endnote w:type="continuationSeparator" w:id="0">
    <w:p w:rsidR="001F5080" w:rsidRDefault="001F5080" w:rsidP="00CD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FD" w:rsidRDefault="00CD59FD">
    <w:pPr>
      <w:pStyle w:val="Piedepgina"/>
    </w:pPr>
  </w:p>
  <w:p w:rsidR="00CD59FD" w:rsidRDefault="00CD59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80" w:rsidRDefault="001F5080" w:rsidP="00CD59FD">
      <w:r>
        <w:separator/>
      </w:r>
    </w:p>
  </w:footnote>
  <w:footnote w:type="continuationSeparator" w:id="0">
    <w:p w:rsidR="001F5080" w:rsidRDefault="001F5080" w:rsidP="00CD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FD" w:rsidRDefault="00D6183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-914401</wp:posOffset>
          </wp:positionH>
          <wp:positionV relativeFrom="paragraph">
            <wp:posOffset>-436880</wp:posOffset>
          </wp:positionV>
          <wp:extent cx="7762549" cy="10045700"/>
          <wp:effectExtent l="0" t="0" r="0" b="0"/>
          <wp:wrapNone/>
          <wp:docPr id="10354422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442282" name="Picture 10354422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111" cy="10069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31855"/>
    <w:multiLevelType w:val="hybridMultilevel"/>
    <w:tmpl w:val="58A630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FD"/>
    <w:rsid w:val="001F5080"/>
    <w:rsid w:val="00324568"/>
    <w:rsid w:val="00345081"/>
    <w:rsid w:val="00917B13"/>
    <w:rsid w:val="00B32C41"/>
    <w:rsid w:val="00B35092"/>
    <w:rsid w:val="00CD59FD"/>
    <w:rsid w:val="00D6183E"/>
    <w:rsid w:val="00EA7CAA"/>
    <w:rsid w:val="00F0307A"/>
    <w:rsid w:val="00F36087"/>
    <w:rsid w:val="00F678FD"/>
    <w:rsid w:val="00FC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E66B87D-DD5D-7F4E-8C41-CEEC89F6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59F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9FD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CD59F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9FD"/>
    <w:rPr>
      <w:rFonts w:eastAsiaTheme="minorEastAsia"/>
    </w:rPr>
  </w:style>
  <w:style w:type="paragraph" w:styleId="NormalWeb">
    <w:name w:val="Normal (Web)"/>
    <w:basedOn w:val="Normal"/>
    <w:unhideWhenUsed/>
    <w:rsid w:val="00F36087"/>
    <w:pPr>
      <w:spacing w:before="96" w:after="120" w:line="360" w:lineRule="atLeast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Michelle Garzaro de León</cp:lastModifiedBy>
  <cp:revision>2</cp:revision>
  <cp:lastPrinted>2024-03-11T14:51:00Z</cp:lastPrinted>
  <dcterms:created xsi:type="dcterms:W3CDTF">2024-04-12T15:39:00Z</dcterms:created>
  <dcterms:modified xsi:type="dcterms:W3CDTF">2024-04-12T15:39:00Z</dcterms:modified>
</cp:coreProperties>
</file>